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0FC6" w14:textId="77777777" w:rsidR="00797372" w:rsidRDefault="00BD338F">
      <w:pPr>
        <w:spacing w:before="80"/>
        <w:ind w:left="0" w:hanging="2"/>
        <w:jc w:val="both"/>
        <w:rPr>
          <w:rFonts w:ascii="Arial" w:eastAsia="Arial" w:hAnsi="Arial" w:cs="Arial"/>
          <w:b/>
          <w:sz w:val="22"/>
          <w:szCs w:val="22"/>
        </w:rPr>
      </w:pPr>
      <w:r>
        <w:rPr>
          <w:rFonts w:ascii="Arial" w:eastAsia="Arial" w:hAnsi="Arial" w:cs="Arial"/>
          <w:b/>
          <w:sz w:val="22"/>
          <w:szCs w:val="22"/>
        </w:rPr>
        <w:t xml:space="preserve">PROFESSOR(ES): Juliano Tavares dos Santos / Cristian </w:t>
      </w:r>
      <w:proofErr w:type="spellStart"/>
      <w:r>
        <w:rPr>
          <w:rFonts w:ascii="Arial" w:eastAsia="Arial" w:hAnsi="Arial" w:cs="Arial"/>
          <w:b/>
          <w:sz w:val="22"/>
          <w:szCs w:val="22"/>
        </w:rPr>
        <w:t>Cargnin</w:t>
      </w:r>
      <w:proofErr w:type="spellEnd"/>
      <w:r>
        <w:rPr>
          <w:rFonts w:ascii="Arial" w:eastAsia="Arial" w:hAnsi="Arial" w:cs="Arial"/>
          <w:b/>
          <w:sz w:val="22"/>
          <w:szCs w:val="22"/>
        </w:rPr>
        <w:t xml:space="preserve"> Barbieri</w:t>
      </w:r>
    </w:p>
    <w:p w14:paraId="37010608" w14:textId="77777777" w:rsidR="00797372" w:rsidRDefault="00BD338F">
      <w:pPr>
        <w:spacing w:before="80"/>
        <w:ind w:left="0" w:hanging="2"/>
        <w:jc w:val="both"/>
        <w:rPr>
          <w:rFonts w:ascii="Arial" w:eastAsia="Arial" w:hAnsi="Arial" w:cs="Arial"/>
          <w:sz w:val="22"/>
          <w:szCs w:val="22"/>
        </w:rPr>
      </w:pPr>
      <w:r>
        <w:rPr>
          <w:rFonts w:ascii="Arial" w:eastAsia="Arial" w:hAnsi="Arial" w:cs="Arial"/>
          <w:b/>
          <w:sz w:val="22"/>
          <w:szCs w:val="22"/>
        </w:rPr>
        <w:t>E-MAIL: juliano-tsantos@educar.rs.gov.br/ cristian-cbarbieri@educar.rs.gov.br</w:t>
      </w:r>
    </w:p>
    <w:p w14:paraId="3D513859" w14:textId="77777777" w:rsidR="00212E61" w:rsidRDefault="00BD338F">
      <w:pPr>
        <w:spacing w:before="80"/>
        <w:ind w:left="0" w:hanging="2"/>
        <w:jc w:val="both"/>
        <w:rPr>
          <w:rFonts w:ascii="Arial" w:eastAsia="Arial" w:hAnsi="Arial" w:cs="Arial"/>
          <w:b/>
          <w:sz w:val="22"/>
          <w:szCs w:val="22"/>
        </w:rPr>
      </w:pPr>
      <w:r>
        <w:rPr>
          <w:rFonts w:ascii="Arial" w:eastAsia="Arial" w:hAnsi="Arial" w:cs="Arial"/>
          <w:b/>
          <w:sz w:val="22"/>
          <w:szCs w:val="22"/>
        </w:rPr>
        <w:t>ÁREA: Linguagens e suas Tecnologias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IT</w:t>
      </w:r>
      <w:r w:rsidR="00212E61">
        <w:rPr>
          <w:rFonts w:ascii="Arial" w:eastAsia="Arial" w:hAnsi="Arial" w:cs="Arial"/>
          <w:b/>
          <w:sz w:val="22"/>
          <w:szCs w:val="22"/>
        </w:rPr>
        <w:t>INERÁRIO: Expressão Corporal II</w:t>
      </w:r>
    </w:p>
    <w:p w14:paraId="6FEB8732" w14:textId="77777777" w:rsidR="00797372" w:rsidRDefault="00BD338F">
      <w:pPr>
        <w:spacing w:before="80"/>
        <w:ind w:left="0" w:hanging="2"/>
        <w:jc w:val="both"/>
        <w:rPr>
          <w:rFonts w:ascii="Arial" w:eastAsia="Arial" w:hAnsi="Arial" w:cs="Arial"/>
          <w:b/>
          <w:sz w:val="22"/>
          <w:szCs w:val="22"/>
        </w:rPr>
      </w:pPr>
      <w:r>
        <w:rPr>
          <w:rFonts w:ascii="Arial" w:eastAsia="Arial" w:hAnsi="Arial" w:cs="Arial"/>
          <w:b/>
          <w:smallCaps/>
          <w:sz w:val="22"/>
          <w:szCs w:val="22"/>
        </w:rPr>
        <w:t>DISCIPLINA</w:t>
      </w:r>
      <w:r>
        <w:rPr>
          <w:rFonts w:ascii="Arial" w:eastAsia="Arial" w:hAnsi="Arial" w:cs="Arial"/>
          <w:b/>
          <w:sz w:val="22"/>
          <w:szCs w:val="22"/>
        </w:rPr>
        <w:t>: ÉTICA NO ESPORTE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mallCaps/>
          <w:sz w:val="22"/>
          <w:szCs w:val="22"/>
        </w:rPr>
        <w:t>ANO/SÉRIE:</w:t>
      </w:r>
      <w:r>
        <w:rPr>
          <w:rFonts w:ascii="Arial" w:eastAsia="Arial" w:hAnsi="Arial" w:cs="Arial"/>
          <w:b/>
          <w:sz w:val="22"/>
          <w:szCs w:val="22"/>
        </w:rPr>
        <w:t xml:space="preserve"> 2º ANO (</w:t>
      </w:r>
      <w:r w:rsidRPr="000B67B3">
        <w:rPr>
          <w:rFonts w:ascii="Arial" w:eastAsia="Arial" w:hAnsi="Arial" w:cs="Arial"/>
          <w:b/>
          <w:color w:val="FF0000"/>
          <w:sz w:val="22"/>
          <w:szCs w:val="22"/>
        </w:rPr>
        <w:t>2H 2I 2J 2K 2L 2M 2O</w:t>
      </w:r>
      <w:r>
        <w:rPr>
          <w:rFonts w:ascii="Arial" w:eastAsia="Arial" w:hAnsi="Arial" w:cs="Arial"/>
          <w:b/>
          <w:sz w:val="22"/>
          <w:szCs w:val="22"/>
        </w:rPr>
        <w:t>)</w:t>
      </w:r>
    </w:p>
    <w:p w14:paraId="39AE7357" w14:textId="77777777" w:rsidR="00797372" w:rsidRDefault="00BD338F">
      <w:pPr>
        <w:spacing w:before="80"/>
        <w:ind w:left="0" w:hanging="2"/>
        <w:jc w:val="both"/>
        <w:rPr>
          <w:rFonts w:ascii="Arial" w:eastAsia="Arial" w:hAnsi="Arial" w:cs="Arial"/>
          <w:sz w:val="22"/>
          <w:szCs w:val="22"/>
        </w:rPr>
      </w:pPr>
      <w:r>
        <w:rPr>
          <w:rFonts w:ascii="Arial" w:eastAsia="Arial" w:hAnsi="Arial" w:cs="Arial"/>
          <w:b/>
          <w:sz w:val="22"/>
          <w:szCs w:val="22"/>
        </w:rPr>
        <w:t xml:space="preserve">ATIVIDADE </w:t>
      </w:r>
      <w:r w:rsidR="00212E61">
        <w:rPr>
          <w:rFonts w:ascii="Arial" w:eastAsia="Arial" w:hAnsi="Arial" w:cs="Arial"/>
          <w:b/>
          <w:sz w:val="22"/>
          <w:szCs w:val="22"/>
        </w:rPr>
        <w:t xml:space="preserve">IV </w:t>
      </w:r>
      <w:r>
        <w:rPr>
          <w:rFonts w:ascii="Arial" w:eastAsia="Arial" w:hAnsi="Arial" w:cs="Arial"/>
          <w:b/>
          <w:sz w:val="22"/>
          <w:szCs w:val="22"/>
        </w:rPr>
        <w:t>REFERENTE AO MÊS/PERÍODO DE: 01 a 30 JUNHO/2021</w:t>
      </w:r>
    </w:p>
    <w:p w14:paraId="748B92EA" w14:textId="77777777" w:rsidR="00797372" w:rsidRDefault="00BD338F">
      <w:pPr>
        <w:spacing w:before="80"/>
        <w:ind w:left="0" w:hanging="2"/>
        <w:jc w:val="both"/>
        <w:rPr>
          <w:rFonts w:ascii="Arial" w:eastAsia="Arial" w:hAnsi="Arial" w:cs="Arial"/>
          <w:b/>
          <w:sz w:val="22"/>
          <w:szCs w:val="22"/>
        </w:rPr>
        <w:sectPr w:rsidR="00797372">
          <w:headerReference w:type="default" r:id="rId8"/>
          <w:footerReference w:type="even" r:id="rId9"/>
          <w:footerReference w:type="default" r:id="rId10"/>
          <w:pgSz w:w="11906" w:h="16838"/>
          <w:pgMar w:top="284" w:right="567" w:bottom="284" w:left="851" w:header="284" w:footer="284" w:gutter="0"/>
          <w:pgNumType w:start="1"/>
          <w:cols w:space="720"/>
        </w:sectPr>
      </w:pPr>
      <w:r>
        <w:rPr>
          <w:rFonts w:ascii="Arial" w:eastAsia="Arial" w:hAnsi="Arial" w:cs="Arial"/>
          <w:b/>
          <w:sz w:val="22"/>
          <w:szCs w:val="22"/>
        </w:rPr>
        <w:t>NOME DO ALUNO: ___________________________________________ TURMA: ________</w:t>
      </w:r>
    </w:p>
    <w:p w14:paraId="299011B2" w14:textId="77777777" w:rsidR="00797372" w:rsidRDefault="00797372">
      <w:pPr>
        <w:widowControl w:val="0"/>
        <w:shd w:val="clear" w:color="auto" w:fill="FFFFFF"/>
        <w:ind w:left="0" w:hanging="2"/>
        <w:rPr>
          <w:rFonts w:ascii="Arial" w:eastAsia="Arial" w:hAnsi="Arial" w:cs="Arial"/>
          <w:b/>
          <w:sz w:val="22"/>
          <w:szCs w:val="22"/>
        </w:rPr>
        <w:sectPr w:rsidR="00797372">
          <w:type w:val="continuous"/>
          <w:pgSz w:w="11906" w:h="16838"/>
          <w:pgMar w:top="284" w:right="567" w:bottom="284" w:left="851" w:header="284" w:footer="284" w:gutter="0"/>
          <w:cols w:space="720" w:equalWidth="0">
            <w:col w:w="10487" w:space="0"/>
          </w:cols>
        </w:sectPr>
      </w:pPr>
    </w:p>
    <w:p w14:paraId="1703A8B7" w14:textId="77777777" w:rsidR="00797372" w:rsidRDefault="00BD338F">
      <w:pPr>
        <w:widowControl w:val="0"/>
        <w:shd w:val="clear" w:color="auto" w:fill="FFFFFF"/>
        <w:ind w:left="1" w:hanging="3"/>
        <w:jc w:val="center"/>
        <w:rPr>
          <w:rFonts w:ascii="Arial" w:eastAsia="Arial" w:hAnsi="Arial" w:cs="Arial"/>
          <w:b/>
          <w:sz w:val="26"/>
          <w:szCs w:val="26"/>
        </w:rPr>
        <w:sectPr w:rsidR="00797372">
          <w:type w:val="continuous"/>
          <w:pgSz w:w="11906" w:h="16838"/>
          <w:pgMar w:top="284" w:right="567" w:bottom="284" w:left="851" w:header="284" w:footer="284" w:gutter="0"/>
          <w:cols w:space="720" w:equalWidth="0">
            <w:col w:w="10487" w:space="0"/>
          </w:cols>
        </w:sectPr>
      </w:pPr>
      <w:r>
        <w:rPr>
          <w:rFonts w:ascii="Arial" w:eastAsia="Arial" w:hAnsi="Arial" w:cs="Arial"/>
          <w:b/>
          <w:sz w:val="26"/>
          <w:szCs w:val="26"/>
        </w:rPr>
        <w:t>Profissões relacionadas com o Esportes-Espetáculo</w:t>
      </w:r>
    </w:p>
    <w:p w14:paraId="026C402A"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São muitas as possibilidades para quem sonha em trabalhar com esportes:</w:t>
      </w:r>
    </w:p>
    <w:p w14:paraId="0DE629E8"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Educador Físico: </w:t>
      </w:r>
      <w:r>
        <w:rPr>
          <w:rFonts w:ascii="Arial" w:eastAsia="Arial" w:hAnsi="Arial" w:cs="Arial"/>
          <w:sz w:val="22"/>
          <w:szCs w:val="22"/>
          <w:highlight w:val="white"/>
        </w:rPr>
        <w:t xml:space="preserve">Esta é a carreira mais lembrada pelos profissionais. Responsável por organizar, executar e supervisionar programas de atividades físicas, tanto para crianças, como para adultos em inúmeras modalidades de esporte. Podendo trabalhar em escolas, clubes e academias de ginástica, ou prestar atendimento individual, como </w:t>
      </w:r>
      <w:proofErr w:type="spellStart"/>
      <w:r>
        <w:rPr>
          <w:rFonts w:ascii="Arial" w:eastAsia="Arial" w:hAnsi="Arial" w:cs="Arial"/>
          <w:sz w:val="22"/>
          <w:szCs w:val="22"/>
          <w:highlight w:val="white"/>
        </w:rPr>
        <w:t>personal</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trainer</w:t>
      </w:r>
      <w:proofErr w:type="spellEnd"/>
      <w:r>
        <w:rPr>
          <w:rFonts w:ascii="Arial" w:eastAsia="Arial" w:hAnsi="Arial" w:cs="Arial"/>
          <w:sz w:val="22"/>
          <w:szCs w:val="22"/>
          <w:highlight w:val="white"/>
        </w:rPr>
        <w:t>. O curso de Educação Física está disponível em grau de bacharelado e de licenciatura e dura em média 4 anos.</w:t>
      </w:r>
    </w:p>
    <w:p w14:paraId="51E267EC"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Fisioterapeuta: </w:t>
      </w:r>
      <w:r>
        <w:rPr>
          <w:rFonts w:ascii="Arial" w:eastAsia="Arial" w:hAnsi="Arial" w:cs="Arial"/>
          <w:sz w:val="22"/>
          <w:szCs w:val="22"/>
          <w:highlight w:val="white"/>
        </w:rPr>
        <w:t>Trabalha diretamente no tratamento e na prevenção de doenças e lesões dos atletas, sendo peça-chave nos principais clubes de diversas modalidades. Para entrar na área é preciso cursar Fisioterapia, uma graduação com quatro anos de duração.</w:t>
      </w:r>
    </w:p>
    <w:p w14:paraId="75B9B3E1"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Nutricionista esportivo: </w:t>
      </w:r>
      <w:r>
        <w:rPr>
          <w:rFonts w:ascii="Arial" w:eastAsia="Arial" w:hAnsi="Arial" w:cs="Arial"/>
          <w:sz w:val="22"/>
          <w:szCs w:val="22"/>
          <w:highlight w:val="white"/>
        </w:rPr>
        <w:t>Alia conhecimentos de nutrição, bioquímica e fisiologia, aplicando-os ao esporte e à atividade física. A nutrição esportiva foi criada com o objetivo de preservar, promover, manter a saúde e otimizar a recuperação dos atletas antes, durante e depois de treinos e competições, sempre buscando o melhor desempenho possível para aquele indivíduo. Para atuar como nutricionista, o profissional precisa investir num curso de Nutrição, um bacharelado com quatro anos de duração.</w:t>
      </w:r>
    </w:p>
    <w:p w14:paraId="7036B533"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Psicólogo do esporte: </w:t>
      </w:r>
      <w:r>
        <w:rPr>
          <w:rFonts w:ascii="Arial" w:eastAsia="Arial" w:hAnsi="Arial" w:cs="Arial"/>
          <w:sz w:val="22"/>
          <w:szCs w:val="22"/>
          <w:highlight w:val="white"/>
        </w:rPr>
        <w:t>A pressão e o estresse sofridos pelos jogadores no mercado esportivo aumentaram a demanda desse profissional. O psicólogo dessa área trabalha para manter o equilíbrio físico e mental dos atletas. O curso de Psicologia é um bacharelado com cinco anos de duração.</w:t>
      </w:r>
    </w:p>
    <w:p w14:paraId="7DD2461B"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Médico do esporte: </w:t>
      </w:r>
      <w:r>
        <w:rPr>
          <w:rFonts w:ascii="Arial" w:eastAsia="Arial" w:hAnsi="Arial" w:cs="Arial"/>
          <w:sz w:val="22"/>
          <w:szCs w:val="22"/>
          <w:highlight w:val="white"/>
        </w:rPr>
        <w:t xml:space="preserve">A Medicina Esportiva é a modalidade médica que estuda a influência das atividades físicas no corpo das pessoas. O médico dessa área ajuda a prevenir e a tratar distúrbios originados da prática esportiva. Ele também dá orientação médica aos atletas e acompanha equipes e times. O curso tem seis anos de duração, seguido por mais dois anos de especialização. Médicos ortopedistas, que conhecem a fundo todos os </w:t>
      </w:r>
      <w:r>
        <w:rPr>
          <w:rFonts w:ascii="Arial" w:eastAsia="Arial" w:hAnsi="Arial" w:cs="Arial"/>
          <w:sz w:val="22"/>
          <w:szCs w:val="22"/>
          <w:highlight w:val="white"/>
        </w:rPr>
        <w:t>músculos e ossos, também costumam trabalhar com esporte.</w:t>
      </w:r>
    </w:p>
    <w:p w14:paraId="06D87F42"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Direito Desportivo: </w:t>
      </w:r>
      <w:r>
        <w:rPr>
          <w:rFonts w:ascii="Arial" w:eastAsia="Arial" w:hAnsi="Arial" w:cs="Arial"/>
          <w:sz w:val="22"/>
          <w:szCs w:val="22"/>
          <w:highlight w:val="white"/>
        </w:rPr>
        <w:t>É um ramo do Direito que trata das relações jurídicas existentes nas atividades desportivas. Trata-se de todo um conjunto de regramentos, com disposições administrativas, trabalhistas, civis e fiscais, entre outras, relacionadas ao mundo do esporte. Curso de bacharel em Direito tem 5 anos de duração.</w:t>
      </w:r>
    </w:p>
    <w:p w14:paraId="3A96CDC9" w14:textId="77777777" w:rsidR="00797372" w:rsidRDefault="00BD338F">
      <w:pPr>
        <w:shd w:val="clear" w:color="auto" w:fill="FFFFFF"/>
        <w:spacing w:line="240" w:lineRule="auto"/>
        <w:ind w:left="0" w:hanging="2"/>
        <w:jc w:val="both"/>
        <w:rPr>
          <w:rFonts w:ascii="Arial" w:eastAsia="Arial" w:hAnsi="Arial" w:cs="Arial"/>
          <w:sz w:val="22"/>
          <w:szCs w:val="22"/>
          <w:highlight w:val="white"/>
        </w:rPr>
      </w:pPr>
      <w:r>
        <w:rPr>
          <w:rFonts w:ascii="Arial" w:eastAsia="Arial" w:hAnsi="Arial" w:cs="Arial"/>
          <w:b/>
          <w:sz w:val="22"/>
          <w:szCs w:val="22"/>
          <w:highlight w:val="white"/>
        </w:rPr>
        <w:t>Gestor desportivo</w:t>
      </w:r>
      <w:r>
        <w:rPr>
          <w:rFonts w:ascii="Arial" w:eastAsia="Arial" w:hAnsi="Arial" w:cs="Arial"/>
          <w:sz w:val="22"/>
          <w:szCs w:val="22"/>
          <w:highlight w:val="white"/>
        </w:rPr>
        <w:t>: O gestor desportivo é responsável por criar, implementar e gerenciar programas esportivos e de lazer em diversas esferas (pública, privada ou mista). Também gerencia equipes, materiais e finanças na área. O curso que forma esses profissionais é o de Gestão Desportiva e Lazer, um tecnólogo de nível superior com duração de apenas dois anos.</w:t>
      </w:r>
    </w:p>
    <w:p w14:paraId="46616472"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Rádio e TV: </w:t>
      </w:r>
      <w:r>
        <w:rPr>
          <w:rFonts w:ascii="Arial" w:eastAsia="Arial" w:hAnsi="Arial" w:cs="Arial"/>
          <w:sz w:val="22"/>
          <w:szCs w:val="22"/>
          <w:highlight w:val="white"/>
        </w:rPr>
        <w:t>Saindo da área da Saúde e indo para a Comunicação, quem se forma em Rádio e TV pode trabalhar criando e editando programas radiofônicos ou televisivos. A carreira também possibilita seguir como locutor ou comentarista esportivo.</w:t>
      </w:r>
    </w:p>
    <w:p w14:paraId="21574DBF"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Fotojornalista: </w:t>
      </w:r>
      <w:r>
        <w:rPr>
          <w:rFonts w:ascii="Arial" w:eastAsia="Arial" w:hAnsi="Arial" w:cs="Arial"/>
          <w:sz w:val="22"/>
          <w:szCs w:val="22"/>
          <w:highlight w:val="white"/>
        </w:rPr>
        <w:t xml:space="preserve">Para captar imagens de competições esportivas é preciso ter habilidade e sensibilidade para dar os melhores cliques na câmera. </w:t>
      </w:r>
    </w:p>
    <w:p w14:paraId="2D4E542E"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Jornalista: </w:t>
      </w:r>
      <w:r>
        <w:rPr>
          <w:rFonts w:ascii="Arial" w:eastAsia="Arial" w:hAnsi="Arial" w:cs="Arial"/>
          <w:sz w:val="22"/>
          <w:szCs w:val="22"/>
          <w:highlight w:val="white"/>
        </w:rPr>
        <w:t>O jornalista esportivo pode trabalhar na cobertura de eventos e também em veículos midiáticos voltados para esse setor. Ele pode se especializar em uma modalidade e até virar comentarista em partidas. O curso de Jornalismo é um bacharelado com quatro anos de duração.</w:t>
      </w:r>
    </w:p>
    <w:p w14:paraId="3100409A"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Relações Públicas: </w:t>
      </w:r>
      <w:r>
        <w:rPr>
          <w:rFonts w:ascii="Arial" w:eastAsia="Arial" w:hAnsi="Arial" w:cs="Arial"/>
          <w:sz w:val="22"/>
          <w:szCs w:val="22"/>
          <w:highlight w:val="white"/>
        </w:rPr>
        <w:t>O profissional formado no curso de Relações Públicas pode trabalhar na coordenação de eventos esportivos ou na assessoria de clubes e equipes. É uma boa área para quem tem facilidade com comunicação e agilidade para controlar crises.</w:t>
      </w:r>
    </w:p>
    <w:p w14:paraId="71BB3041"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Marketing Esportivo: </w:t>
      </w:r>
      <w:r>
        <w:rPr>
          <w:rFonts w:ascii="Arial" w:eastAsia="Arial" w:hAnsi="Arial" w:cs="Arial"/>
          <w:sz w:val="22"/>
          <w:szCs w:val="22"/>
          <w:highlight w:val="white"/>
        </w:rPr>
        <w:t>Quem estudar Publicidade e Propaganda ou Marketing poderá trabalhar com campanhas esportivas. Empresas de produtos para o esporte gastam milhões com publicidade para promover suas marcas, principalmente porque grandes eventos como Copa do Mundo e Olimpíadas agitam esse mercado.</w:t>
      </w:r>
    </w:p>
    <w:p w14:paraId="3537256D" w14:textId="77777777" w:rsidR="00212E61" w:rsidRDefault="00212E61">
      <w:pPr>
        <w:ind w:left="0" w:hanging="2"/>
        <w:jc w:val="both"/>
        <w:rPr>
          <w:rFonts w:ascii="Arial" w:eastAsia="Arial" w:hAnsi="Arial" w:cs="Arial"/>
          <w:sz w:val="22"/>
          <w:szCs w:val="22"/>
          <w:highlight w:val="white"/>
        </w:rPr>
      </w:pPr>
    </w:p>
    <w:p w14:paraId="1FA38B29"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Estatística: </w:t>
      </w:r>
      <w:r>
        <w:rPr>
          <w:rFonts w:ascii="Arial" w:eastAsia="Arial" w:hAnsi="Arial" w:cs="Arial"/>
          <w:sz w:val="22"/>
          <w:szCs w:val="22"/>
          <w:highlight w:val="white"/>
        </w:rPr>
        <w:t>Essa é a área da Matemática que coleta, analisa e interpreta dados numéricos. É com base no trabalho de um estatístico que muitos técnicos e empresários tomam as suas decisões no mundo esportivo. Jogadores e atletas são estudados nos mínimos detalhes antes de entrar em um clube. Para atuar como estatístico, o profissional precisa realizar um bacharelado com quatro anos de duração.</w:t>
      </w:r>
    </w:p>
    <w:p w14:paraId="601E5F16" w14:textId="77777777" w:rsidR="00797372" w:rsidRDefault="00BD338F">
      <w:pPr>
        <w:ind w:left="0" w:hanging="2"/>
        <w:jc w:val="both"/>
        <w:rPr>
          <w:rFonts w:ascii="Arial" w:eastAsia="Arial" w:hAnsi="Arial" w:cs="Arial"/>
          <w:b/>
          <w:sz w:val="22"/>
          <w:szCs w:val="22"/>
          <w:highlight w:val="white"/>
        </w:rPr>
      </w:pPr>
      <w:r>
        <w:rPr>
          <w:rFonts w:ascii="Arial" w:eastAsia="Arial" w:hAnsi="Arial" w:cs="Arial"/>
          <w:b/>
          <w:sz w:val="22"/>
          <w:szCs w:val="22"/>
          <w:highlight w:val="white"/>
        </w:rPr>
        <w:t xml:space="preserve">Engenheiro têxtil do esporte: </w:t>
      </w:r>
      <w:r>
        <w:rPr>
          <w:rFonts w:ascii="Arial" w:eastAsia="Arial" w:hAnsi="Arial" w:cs="Arial"/>
          <w:sz w:val="22"/>
          <w:szCs w:val="22"/>
          <w:highlight w:val="white"/>
        </w:rPr>
        <w:t>A Engenharia Têxtil estuda a fabricação e o tratamento de fibras, fios e tecidos. Aliados a outros profissionais, como engenheiros de materiais, químicos e físicos, o engenheiro têxtil pode atuar focado nos esportes, desenvolvendo os mais variados tecidos para o vestuário e equipamentos de atletas, desde roupas que filtram raios UV, até materiais ultraleves que permitem maior flexibilidade, menor atrito e maior velocidade.</w:t>
      </w:r>
    </w:p>
    <w:p w14:paraId="0832BBDE" w14:textId="77777777" w:rsidR="00797372" w:rsidRDefault="00797372">
      <w:pPr>
        <w:ind w:left="0" w:hanging="2"/>
        <w:jc w:val="both"/>
        <w:rPr>
          <w:rFonts w:ascii="Arial" w:eastAsia="Arial" w:hAnsi="Arial" w:cs="Arial"/>
          <w:b/>
          <w:sz w:val="22"/>
          <w:szCs w:val="22"/>
          <w:highlight w:val="white"/>
        </w:rPr>
      </w:pPr>
    </w:p>
    <w:p w14:paraId="1D5DE434" w14:textId="77777777" w:rsidR="00797372" w:rsidRDefault="00BD338F">
      <w:pPr>
        <w:ind w:left="0" w:hanging="2"/>
        <w:jc w:val="both"/>
        <w:rPr>
          <w:rFonts w:ascii="Arial" w:eastAsia="Arial" w:hAnsi="Arial" w:cs="Arial"/>
          <w:b/>
          <w:sz w:val="22"/>
          <w:szCs w:val="22"/>
        </w:rPr>
      </w:pPr>
      <w:r>
        <w:rPr>
          <w:rFonts w:ascii="Arial" w:eastAsia="Arial" w:hAnsi="Arial" w:cs="Arial"/>
          <w:b/>
          <w:sz w:val="22"/>
          <w:szCs w:val="22"/>
          <w:highlight w:val="white"/>
        </w:rPr>
        <w:t>A atividade profissional mais diretamente relacionada ao esporte: O ATLETA!</w:t>
      </w:r>
    </w:p>
    <w:p w14:paraId="36086D57" w14:textId="77777777" w:rsidR="00797372" w:rsidRDefault="00BD338F">
      <w:pPr>
        <w:shd w:val="clear" w:color="auto" w:fill="FFFFFF"/>
        <w:ind w:left="0" w:hanging="2"/>
        <w:jc w:val="both"/>
        <w:rPr>
          <w:rFonts w:ascii="Arial" w:eastAsia="Arial" w:hAnsi="Arial" w:cs="Arial"/>
          <w:sz w:val="22"/>
          <w:szCs w:val="22"/>
          <w:highlight w:val="white"/>
        </w:rPr>
      </w:pPr>
      <w:r>
        <w:rPr>
          <w:rFonts w:ascii="Arial" w:eastAsia="Arial" w:hAnsi="Arial" w:cs="Arial"/>
          <w:sz w:val="22"/>
          <w:szCs w:val="22"/>
          <w:highlight w:val="white"/>
        </w:rPr>
        <w:t xml:space="preserve">Atletas profissionais são aqueles que se dedicam ao esporte e recebem remuneração por isso. A profissão é de encher os olhos e até tentar se imaginar como um atleta de muito reconhecimento no futuro, mas vale lembrar que tem seus defeitos assim como todas as outras profissões. Para ser um atleta é necessário muito mais do que habilidades físicas. Um bom condicionamento físico não tem valor se não for um grande aliado da determinação, disciplina, responsabilidade e paixão pelo que faz. Com certeza essa não é uma das profissões mais fáceis, mesmo assim, para muitos </w:t>
      </w:r>
      <w:r w:rsidR="00212E61">
        <w:rPr>
          <w:rFonts w:ascii="Arial" w:eastAsia="Arial" w:hAnsi="Arial" w:cs="Arial"/>
          <w:sz w:val="22"/>
          <w:szCs w:val="22"/>
          <w:highlight w:val="white"/>
        </w:rPr>
        <w:t>veem</w:t>
      </w:r>
      <w:r>
        <w:rPr>
          <w:rFonts w:ascii="Arial" w:eastAsia="Arial" w:hAnsi="Arial" w:cs="Arial"/>
          <w:sz w:val="22"/>
          <w:szCs w:val="22"/>
          <w:highlight w:val="white"/>
        </w:rPr>
        <w:t xml:space="preserve"> como seu sonho! Atletas precisam ser persistentes para enfrentar as grandes dificuldades que o mundo do esporte reserva.</w:t>
      </w:r>
    </w:p>
    <w:p w14:paraId="7C578342" w14:textId="77777777" w:rsidR="00797372" w:rsidRDefault="00BD338F">
      <w:pPr>
        <w:shd w:val="clear" w:color="auto" w:fill="FFFFFF"/>
        <w:ind w:left="0" w:hanging="2"/>
        <w:jc w:val="both"/>
        <w:rPr>
          <w:rFonts w:ascii="Arial" w:eastAsia="Arial" w:hAnsi="Arial" w:cs="Arial"/>
          <w:sz w:val="22"/>
          <w:szCs w:val="22"/>
          <w:highlight w:val="white"/>
        </w:rPr>
      </w:pPr>
      <w:r>
        <w:rPr>
          <w:rFonts w:ascii="Arial" w:eastAsia="Arial" w:hAnsi="Arial" w:cs="Arial"/>
          <w:sz w:val="22"/>
          <w:szCs w:val="22"/>
        </w:rPr>
        <w:t>Desafios que os atletas profissionais enfrentam são vários, como</w:t>
      </w:r>
      <w:r>
        <w:rPr>
          <w:rFonts w:ascii="Arial" w:eastAsia="Arial" w:hAnsi="Arial" w:cs="Arial"/>
          <w:sz w:val="22"/>
          <w:szCs w:val="22"/>
          <w:highlight w:val="white"/>
        </w:rPr>
        <w:t xml:space="preserve"> o início conturbado de carreira. Começar a treinar exige muito esforço e disciplina. Uma das dificuldades é conseguir conciliar o estudo, emprego e família com os treinos. Imagina acordar cedo, ir para o treino e passar horas fazendo exercícios pesados. Um descanso seria ideal. Mas, infelizmente, essa rotina ideal passa bem longe da realidade de muitos atletas. Uma das maiores reclamações dos profissionais do esporte é a parte financeira, que é ainda mais complicada no começo de carreira. É difícil descansar após o treino sem um patrocinador para te auxiliar com os gastos que a profissão tem. Neste caso, atletas tentam se manter financeiramente com um emprego. Os gastos são muito altos. Os profissionais treinam todos os dias. Se o treinamento for longe de casa,</w:t>
      </w:r>
      <w:r w:rsidR="00212E61">
        <w:rPr>
          <w:rFonts w:ascii="Arial" w:eastAsia="Arial" w:hAnsi="Arial" w:cs="Arial"/>
          <w:sz w:val="22"/>
          <w:szCs w:val="22"/>
          <w:highlight w:val="white"/>
        </w:rPr>
        <w:t xml:space="preserve"> por exemplo, </w:t>
      </w:r>
      <w:r w:rsidR="00212E61">
        <w:rPr>
          <w:rFonts w:ascii="Arial" w:eastAsia="Arial" w:hAnsi="Arial" w:cs="Arial"/>
          <w:sz w:val="22"/>
          <w:szCs w:val="22"/>
          <w:highlight w:val="white"/>
        </w:rPr>
        <w:t>tem que arcar com</w:t>
      </w:r>
      <w:r>
        <w:rPr>
          <w:rFonts w:ascii="Arial" w:eastAsia="Arial" w:hAnsi="Arial" w:cs="Arial"/>
          <w:sz w:val="22"/>
          <w:szCs w:val="22"/>
          <w:highlight w:val="white"/>
        </w:rPr>
        <w:t xml:space="preserve"> dinheiro de passagem do transporte. Ainda é preciso mais dinheiro para pagar hospedagem e alimentação quando surgem viagens para participar de competições longe de casa. Por esses motivos, a falta de investimento financeiro é algo preocupante para quem começa em vários esportes, como no atletismo, por exemplo. É início de carreira, então poucas pessoas conhecem suas habilidades e decidem investir no seu potencial.</w:t>
      </w:r>
    </w:p>
    <w:p w14:paraId="44538751" w14:textId="77777777" w:rsidR="00797372" w:rsidRDefault="00BD338F">
      <w:pPr>
        <w:shd w:val="clear" w:color="auto" w:fill="FFFFFF"/>
        <w:ind w:left="0" w:hanging="2"/>
        <w:jc w:val="both"/>
        <w:rPr>
          <w:rFonts w:ascii="Arial" w:eastAsia="Arial" w:hAnsi="Arial" w:cs="Arial"/>
          <w:sz w:val="22"/>
          <w:szCs w:val="22"/>
          <w:highlight w:val="white"/>
        </w:rPr>
      </w:pPr>
      <w:r>
        <w:rPr>
          <w:rFonts w:ascii="Arial" w:eastAsia="Arial" w:hAnsi="Arial" w:cs="Arial"/>
          <w:sz w:val="22"/>
          <w:szCs w:val="22"/>
          <w:highlight w:val="white"/>
        </w:rPr>
        <w:t>Para quem escolhe esta profissão, é necessário que se faça um planejamento de investimentos nos treinos, na saúde, na alimentação. Todos esses investimentos são muito importantes para o desempenho de um atleta profissional.</w:t>
      </w:r>
    </w:p>
    <w:p w14:paraId="537B1082" w14:textId="77777777" w:rsidR="00797372" w:rsidRDefault="00797372">
      <w:pPr>
        <w:ind w:left="0" w:hanging="2"/>
        <w:jc w:val="both"/>
        <w:rPr>
          <w:rFonts w:ascii="Arial" w:eastAsia="Arial" w:hAnsi="Arial" w:cs="Arial"/>
          <w:sz w:val="22"/>
          <w:szCs w:val="22"/>
          <w:highlight w:val="white"/>
        </w:rPr>
      </w:pPr>
    </w:p>
    <w:p w14:paraId="33351C26" w14:textId="77777777" w:rsidR="00797372" w:rsidRDefault="00797372">
      <w:pPr>
        <w:ind w:left="0" w:hanging="2"/>
        <w:jc w:val="both"/>
        <w:rPr>
          <w:rFonts w:ascii="Arial" w:eastAsia="Arial" w:hAnsi="Arial" w:cs="Arial"/>
          <w:b/>
          <w:sz w:val="22"/>
          <w:szCs w:val="22"/>
          <w:highlight w:val="white"/>
        </w:rPr>
      </w:pPr>
    </w:p>
    <w:p w14:paraId="1785BE3D" w14:textId="77777777" w:rsidR="00797372" w:rsidRDefault="00BD338F">
      <w:pPr>
        <w:shd w:val="clear" w:color="auto" w:fill="FFFFFF"/>
        <w:ind w:left="0" w:hanging="2"/>
        <w:jc w:val="both"/>
        <w:rPr>
          <w:rFonts w:ascii="Arial" w:eastAsia="Arial" w:hAnsi="Arial" w:cs="Arial"/>
          <w:b/>
          <w:sz w:val="22"/>
          <w:szCs w:val="22"/>
          <w:highlight w:val="white"/>
        </w:rPr>
      </w:pPr>
      <w:r>
        <w:rPr>
          <w:rFonts w:ascii="Arial" w:eastAsia="Arial" w:hAnsi="Arial" w:cs="Arial"/>
          <w:b/>
          <w:sz w:val="22"/>
          <w:szCs w:val="22"/>
          <w:highlight w:val="white"/>
        </w:rPr>
        <w:t>Atividades:</w:t>
      </w:r>
    </w:p>
    <w:p w14:paraId="00DFFB3D" w14:textId="77777777" w:rsidR="00797372" w:rsidRDefault="00BD338F">
      <w:pPr>
        <w:shd w:val="clear" w:color="auto" w:fill="FFFFFF"/>
        <w:ind w:left="0" w:hanging="2"/>
        <w:jc w:val="both"/>
        <w:rPr>
          <w:rFonts w:ascii="Arial" w:eastAsia="Arial" w:hAnsi="Arial" w:cs="Arial"/>
          <w:sz w:val="22"/>
          <w:szCs w:val="22"/>
          <w:highlight w:val="white"/>
        </w:rPr>
      </w:pPr>
      <w:r>
        <w:rPr>
          <w:rFonts w:ascii="Arial" w:eastAsia="Arial" w:hAnsi="Arial" w:cs="Arial"/>
          <w:sz w:val="22"/>
          <w:szCs w:val="22"/>
          <w:highlight w:val="white"/>
        </w:rPr>
        <w:t>1 - Ainda existe uma imensa desigualdade na profissionalização de atletas em nossa sociedade possui ao compararmos os esportes-espetáculos (futebol, MMA) com outros esportes, em especial os olímpicos.</w:t>
      </w:r>
    </w:p>
    <w:p w14:paraId="2BB5F4CE" w14:textId="77777777" w:rsidR="00797372" w:rsidRDefault="00BD338F">
      <w:pPr>
        <w:shd w:val="clear" w:color="auto" w:fill="FFFFFF"/>
        <w:ind w:left="0" w:hanging="2"/>
        <w:jc w:val="both"/>
        <w:rPr>
          <w:rFonts w:ascii="Arial" w:eastAsia="Arial" w:hAnsi="Arial" w:cs="Arial"/>
          <w:sz w:val="22"/>
          <w:szCs w:val="22"/>
          <w:highlight w:val="white"/>
        </w:rPr>
      </w:pPr>
      <w:r>
        <w:rPr>
          <w:rFonts w:ascii="Arial" w:eastAsia="Arial" w:hAnsi="Arial" w:cs="Arial"/>
          <w:sz w:val="22"/>
          <w:szCs w:val="22"/>
          <w:highlight w:val="white"/>
        </w:rPr>
        <w:t>No seu ponto de vista, quais são os motivos dessas diferenças serem tão grandes? E qual a sua sugestão para que pudéssemos diminuir essas distâncias, especialmente na valorização e remuneração de profissionais de diferentes tipos de esportes?</w:t>
      </w:r>
    </w:p>
    <w:p w14:paraId="7E7D4BAA" w14:textId="77777777" w:rsidR="00797372" w:rsidRDefault="00797372">
      <w:pPr>
        <w:shd w:val="clear" w:color="auto" w:fill="FFFFFF"/>
        <w:ind w:left="0" w:hanging="2"/>
        <w:jc w:val="both"/>
        <w:rPr>
          <w:rFonts w:ascii="Arial" w:eastAsia="Arial" w:hAnsi="Arial" w:cs="Arial"/>
          <w:sz w:val="22"/>
          <w:szCs w:val="22"/>
          <w:highlight w:val="white"/>
        </w:rPr>
      </w:pPr>
    </w:p>
    <w:p w14:paraId="27CCB361" w14:textId="77777777" w:rsidR="00797372" w:rsidRDefault="00797372">
      <w:pPr>
        <w:ind w:left="0" w:hanging="2"/>
        <w:jc w:val="both"/>
        <w:rPr>
          <w:rFonts w:ascii="Arial" w:eastAsia="Arial" w:hAnsi="Arial" w:cs="Arial"/>
          <w:b/>
          <w:sz w:val="22"/>
          <w:szCs w:val="22"/>
          <w:highlight w:val="white"/>
        </w:rPr>
      </w:pPr>
    </w:p>
    <w:p w14:paraId="730A60C9"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2 - Em alguns países existem bolsas de estudos para desportistas, ou seja, um aluno com um bom rendimento na área esportiva recebe descontos que podem ser integrais para que ele possa realizar cursos de graduação em instituições privadas! Em contrapartida, tivemos durante os anos 90, a retirada da disciplina de Educação Física oferecida em todos os cursos de graduação em universidades públicas do Brasil! Na sua opinião, isso também é relevante em relação à valorização das profissões vinculadas aos esportes?</w:t>
      </w:r>
    </w:p>
    <w:p w14:paraId="702FE2F9" w14:textId="77777777" w:rsidR="00797372" w:rsidRDefault="00797372">
      <w:pPr>
        <w:ind w:left="0" w:hanging="2"/>
        <w:jc w:val="both"/>
        <w:rPr>
          <w:rFonts w:ascii="Arial" w:eastAsia="Arial" w:hAnsi="Arial" w:cs="Arial"/>
          <w:b/>
          <w:sz w:val="22"/>
          <w:szCs w:val="22"/>
          <w:highlight w:val="white"/>
        </w:rPr>
      </w:pPr>
    </w:p>
    <w:p w14:paraId="78235048" w14:textId="77777777" w:rsidR="00797372" w:rsidRDefault="00797372">
      <w:pPr>
        <w:ind w:left="0" w:hanging="2"/>
        <w:jc w:val="both"/>
        <w:rPr>
          <w:rFonts w:ascii="Arial" w:eastAsia="Arial" w:hAnsi="Arial" w:cs="Arial"/>
          <w:b/>
          <w:sz w:val="22"/>
          <w:szCs w:val="22"/>
          <w:highlight w:val="white"/>
        </w:rPr>
      </w:pPr>
    </w:p>
    <w:p w14:paraId="7DCBD4A9" w14:textId="77777777" w:rsidR="00797372" w:rsidRDefault="00797372">
      <w:pPr>
        <w:ind w:left="0" w:hanging="2"/>
        <w:jc w:val="both"/>
        <w:rPr>
          <w:rFonts w:ascii="Arial" w:eastAsia="Arial" w:hAnsi="Arial" w:cs="Arial"/>
          <w:b/>
          <w:sz w:val="22"/>
          <w:szCs w:val="22"/>
          <w:highlight w:val="white"/>
        </w:rPr>
      </w:pPr>
    </w:p>
    <w:p w14:paraId="0FAA5700" w14:textId="77777777" w:rsidR="00797372" w:rsidRDefault="00797372">
      <w:pPr>
        <w:ind w:left="0" w:hanging="2"/>
        <w:jc w:val="both"/>
        <w:rPr>
          <w:rFonts w:ascii="Arial" w:eastAsia="Arial" w:hAnsi="Arial" w:cs="Arial"/>
          <w:b/>
          <w:sz w:val="22"/>
          <w:szCs w:val="22"/>
          <w:highlight w:val="white"/>
        </w:rPr>
      </w:pPr>
    </w:p>
    <w:p w14:paraId="14D85B5E" w14:textId="77777777" w:rsidR="00797372" w:rsidRDefault="00797372">
      <w:pPr>
        <w:ind w:left="0" w:hanging="2"/>
        <w:jc w:val="both"/>
        <w:rPr>
          <w:rFonts w:ascii="Arial" w:eastAsia="Arial" w:hAnsi="Arial" w:cs="Arial"/>
          <w:b/>
          <w:sz w:val="22"/>
          <w:szCs w:val="22"/>
          <w:highlight w:val="white"/>
        </w:rPr>
      </w:pPr>
    </w:p>
    <w:p w14:paraId="4B35D9BF" w14:textId="77777777" w:rsidR="00797372" w:rsidRDefault="00797372">
      <w:pPr>
        <w:ind w:left="0" w:hanging="2"/>
        <w:jc w:val="both"/>
        <w:rPr>
          <w:rFonts w:ascii="Arial" w:eastAsia="Arial" w:hAnsi="Arial" w:cs="Arial"/>
          <w:b/>
          <w:sz w:val="22"/>
          <w:szCs w:val="22"/>
          <w:highlight w:val="white"/>
        </w:rPr>
      </w:pPr>
    </w:p>
    <w:p w14:paraId="6BEF61DB" w14:textId="77777777" w:rsidR="00797372" w:rsidRDefault="00797372">
      <w:pPr>
        <w:ind w:left="0" w:hanging="2"/>
        <w:jc w:val="both"/>
        <w:rPr>
          <w:rFonts w:ascii="Arial" w:eastAsia="Arial" w:hAnsi="Arial" w:cs="Arial"/>
          <w:b/>
          <w:sz w:val="22"/>
          <w:szCs w:val="22"/>
          <w:highlight w:val="white"/>
        </w:rPr>
      </w:pPr>
    </w:p>
    <w:p w14:paraId="5989F6DC" w14:textId="77777777" w:rsidR="00797372" w:rsidRDefault="00797372">
      <w:pPr>
        <w:ind w:left="0" w:hanging="2"/>
        <w:jc w:val="both"/>
        <w:rPr>
          <w:rFonts w:ascii="Arial" w:eastAsia="Arial" w:hAnsi="Arial" w:cs="Arial"/>
          <w:b/>
          <w:sz w:val="22"/>
          <w:szCs w:val="22"/>
          <w:highlight w:val="white"/>
        </w:rPr>
      </w:pPr>
    </w:p>
    <w:p w14:paraId="1CD029C5" w14:textId="77777777" w:rsidR="00797372" w:rsidRDefault="00797372">
      <w:pPr>
        <w:ind w:left="0" w:hanging="2"/>
        <w:jc w:val="both"/>
        <w:rPr>
          <w:rFonts w:ascii="Arial" w:eastAsia="Arial" w:hAnsi="Arial" w:cs="Arial"/>
          <w:b/>
          <w:sz w:val="22"/>
          <w:szCs w:val="22"/>
          <w:highlight w:val="white"/>
        </w:rPr>
      </w:pPr>
    </w:p>
    <w:p w14:paraId="78DF27DB" w14:textId="77777777" w:rsidR="00797372" w:rsidRDefault="00797372">
      <w:pPr>
        <w:ind w:left="0" w:hanging="2"/>
        <w:jc w:val="both"/>
        <w:rPr>
          <w:rFonts w:ascii="Arial" w:eastAsia="Arial" w:hAnsi="Arial" w:cs="Arial"/>
          <w:b/>
          <w:sz w:val="22"/>
          <w:szCs w:val="22"/>
          <w:highlight w:val="white"/>
        </w:rPr>
      </w:pPr>
    </w:p>
    <w:p w14:paraId="2408ECBA" w14:textId="77777777" w:rsidR="00797372" w:rsidRDefault="00797372">
      <w:pPr>
        <w:ind w:left="0" w:hanging="2"/>
        <w:jc w:val="both"/>
        <w:rPr>
          <w:rFonts w:ascii="Arial" w:eastAsia="Arial" w:hAnsi="Arial" w:cs="Arial"/>
          <w:b/>
          <w:sz w:val="22"/>
          <w:szCs w:val="22"/>
          <w:highlight w:val="white"/>
        </w:rPr>
      </w:pPr>
    </w:p>
    <w:p w14:paraId="056E7244" w14:textId="77777777" w:rsidR="00797372" w:rsidRDefault="00797372">
      <w:pPr>
        <w:ind w:left="0" w:hanging="2"/>
        <w:jc w:val="both"/>
        <w:rPr>
          <w:rFonts w:ascii="Arial" w:eastAsia="Arial" w:hAnsi="Arial" w:cs="Arial"/>
          <w:b/>
          <w:sz w:val="22"/>
          <w:szCs w:val="22"/>
          <w:highlight w:val="white"/>
        </w:rPr>
      </w:pPr>
    </w:p>
    <w:p w14:paraId="7922543F" w14:textId="77777777" w:rsidR="00797372" w:rsidRDefault="00797372">
      <w:pPr>
        <w:ind w:left="0" w:hanging="2"/>
        <w:jc w:val="both"/>
        <w:rPr>
          <w:rFonts w:ascii="Arial" w:eastAsia="Arial" w:hAnsi="Arial" w:cs="Arial"/>
          <w:b/>
          <w:sz w:val="22"/>
          <w:szCs w:val="22"/>
          <w:highlight w:val="white"/>
        </w:rPr>
      </w:pPr>
    </w:p>
    <w:p w14:paraId="3506E1E9" w14:textId="77777777" w:rsidR="00797372" w:rsidRDefault="00797372">
      <w:pPr>
        <w:ind w:left="0" w:hanging="2"/>
        <w:jc w:val="both"/>
        <w:rPr>
          <w:rFonts w:ascii="Arial" w:eastAsia="Arial" w:hAnsi="Arial" w:cs="Arial"/>
          <w:b/>
          <w:sz w:val="22"/>
          <w:szCs w:val="22"/>
          <w:highlight w:val="white"/>
        </w:rPr>
      </w:pPr>
    </w:p>
    <w:p w14:paraId="64156635" w14:textId="77777777" w:rsidR="00797372" w:rsidRDefault="00797372">
      <w:pPr>
        <w:widowControl w:val="0"/>
        <w:shd w:val="clear" w:color="auto" w:fill="FFFFFF"/>
        <w:ind w:left="0" w:hanging="2"/>
        <w:rPr>
          <w:rFonts w:ascii="Arial" w:eastAsia="Arial" w:hAnsi="Arial" w:cs="Arial"/>
          <w:b/>
          <w:sz w:val="22"/>
          <w:szCs w:val="22"/>
        </w:rPr>
        <w:sectPr w:rsidR="00797372">
          <w:type w:val="continuous"/>
          <w:pgSz w:w="11906" w:h="16838"/>
          <w:pgMar w:top="284" w:right="567" w:bottom="284" w:left="851" w:header="284" w:footer="284" w:gutter="0"/>
          <w:cols w:num="2" w:space="720" w:equalWidth="0">
            <w:col w:w="5104" w:space="279"/>
            <w:col w:w="5104" w:space="0"/>
          </w:cols>
        </w:sectPr>
      </w:pPr>
    </w:p>
    <w:p w14:paraId="23FEF2CC" w14:textId="77777777" w:rsidR="00797372" w:rsidRDefault="00BD338F">
      <w:pPr>
        <w:ind w:left="1" w:hanging="3"/>
        <w:jc w:val="center"/>
        <w:rPr>
          <w:rFonts w:ascii="Arial" w:eastAsia="Arial" w:hAnsi="Arial" w:cs="Arial"/>
          <w:b/>
          <w:sz w:val="26"/>
          <w:szCs w:val="26"/>
        </w:rPr>
        <w:sectPr w:rsidR="00797372">
          <w:type w:val="continuous"/>
          <w:pgSz w:w="11906" w:h="16838"/>
          <w:pgMar w:top="284" w:right="567" w:bottom="284" w:left="851" w:header="284" w:footer="284" w:gutter="0"/>
          <w:cols w:space="720" w:equalWidth="0">
            <w:col w:w="10487" w:space="0"/>
          </w:cols>
        </w:sectPr>
      </w:pPr>
      <w:r>
        <w:rPr>
          <w:rFonts w:ascii="Arial" w:eastAsia="Arial" w:hAnsi="Arial" w:cs="Arial"/>
          <w:b/>
          <w:sz w:val="26"/>
          <w:szCs w:val="26"/>
        </w:rPr>
        <w:lastRenderedPageBreak/>
        <w:t>Profissões relacionadas com o Esportes-Espetáculo (Clubes de futebol)</w:t>
      </w:r>
    </w:p>
    <w:p w14:paraId="06B53309"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Existem outras profissões ou funções geradores de renda que estão intimamente ligados ao esporte mais popular do mundo, o futebol:</w:t>
      </w:r>
    </w:p>
    <w:p w14:paraId="70739936"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Intermediário (agente ou empresário):</w:t>
      </w:r>
      <w:r>
        <w:rPr>
          <w:rFonts w:ascii="Arial" w:eastAsia="Arial" w:hAnsi="Arial" w:cs="Arial"/>
          <w:sz w:val="22"/>
          <w:szCs w:val="22"/>
          <w:highlight w:val="white"/>
        </w:rPr>
        <w:t xml:space="preserve"> é o profissional que atua dentro do mundo do futebol. Sua tarefa é suprir a falta de um jogador para um clube, ou achar um time para o atleta. Assim, ele é o responsável pela negociação e trabalha como um facilitador. Para desempenhar a atividade de intermediário, o profissional deve estar devidamente registrado na CBF.</w:t>
      </w:r>
    </w:p>
    <w:p w14:paraId="1DC9AE9F" w14:textId="77777777" w:rsidR="00797372" w:rsidRDefault="00BD338F">
      <w:pPr>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Árbitros: </w:t>
      </w:r>
      <w:r>
        <w:rPr>
          <w:rFonts w:ascii="Arial" w:eastAsia="Arial" w:hAnsi="Arial" w:cs="Arial"/>
          <w:sz w:val="22"/>
          <w:szCs w:val="22"/>
          <w:highlight w:val="white"/>
        </w:rPr>
        <w:t>Apesar de não haver uma regulamentação profissional, a função é extremamente importante no meio. Não necessita de curso superior, e sim de participação de cursos específicos, geralmente organizados pelas entidades mantenedoras de cada esporte.</w:t>
      </w:r>
    </w:p>
    <w:p w14:paraId="5D3CC2EE"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No futebol profissional o número dos membros da arbitragem vem aumentando para cada partida, com o objetivo de minimizar os erros que podem influenciar nos resultados.</w:t>
      </w:r>
    </w:p>
    <w:p w14:paraId="7F0F1500"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Assim como avanços tecnológicos e uso das novas tecnologias como o VAR.</w:t>
      </w:r>
    </w:p>
    <w:p w14:paraId="00A59A77"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Inicialmente as partidas contavam com 4 a 5 pessoas da arbitragem:</w:t>
      </w:r>
    </w:p>
    <w:p w14:paraId="6C236546"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- 1 Árbitro principal;</w:t>
      </w:r>
    </w:p>
    <w:p w14:paraId="24F1286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- 2 árbitros Assistentes (bandeirinhas);</w:t>
      </w:r>
    </w:p>
    <w:p w14:paraId="52A844CC"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- 4º árbitro: responsável pelas ações fora do jogo, inclusive a anotação da súmula da partida;</w:t>
      </w:r>
    </w:p>
    <w:p w14:paraId="1C641B3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Delegado, representando a entidade da modalidade (liga ou confederação).</w:t>
      </w:r>
    </w:p>
    <w:p w14:paraId="47756719"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Hoje em dia, outras figuras surgiram, como os árbitros auxiliares (que se situavam no fundo do campo) que estão sendo substituídos pelos árbitros de vídeo (um coordenador e mais três auxiliares).</w:t>
      </w:r>
    </w:p>
    <w:p w14:paraId="7E00FA8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Ou seja, atualmente, além do uso da tecnologia, ocorrem partidas de competições nacionais com pelo menos 8 pessoas envolvidas na arbitragem.</w:t>
      </w:r>
    </w:p>
    <w:p w14:paraId="0698F693" w14:textId="77777777" w:rsidR="00797372" w:rsidRDefault="00797372">
      <w:pPr>
        <w:ind w:left="0" w:hanging="2"/>
        <w:jc w:val="both"/>
        <w:rPr>
          <w:rFonts w:ascii="Arial" w:eastAsia="Arial" w:hAnsi="Arial" w:cs="Arial"/>
          <w:sz w:val="22"/>
          <w:szCs w:val="22"/>
          <w:highlight w:val="white"/>
        </w:rPr>
      </w:pPr>
    </w:p>
    <w:p w14:paraId="353828EA" w14:textId="77777777" w:rsidR="00797372" w:rsidRDefault="00BD338F">
      <w:pPr>
        <w:ind w:left="0" w:hanging="2"/>
        <w:jc w:val="both"/>
        <w:rPr>
          <w:rFonts w:ascii="Arial" w:eastAsia="Arial" w:hAnsi="Arial" w:cs="Arial"/>
          <w:b/>
          <w:sz w:val="22"/>
          <w:szCs w:val="22"/>
          <w:highlight w:val="white"/>
        </w:rPr>
      </w:pPr>
      <w:r>
        <w:rPr>
          <w:rFonts w:ascii="Arial" w:eastAsia="Arial" w:hAnsi="Arial" w:cs="Arial"/>
          <w:b/>
          <w:sz w:val="22"/>
          <w:szCs w:val="22"/>
          <w:highlight w:val="white"/>
        </w:rPr>
        <w:t>Profissões nos clubes:</w:t>
      </w:r>
    </w:p>
    <w:p w14:paraId="468665BC"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xml:space="preserve">Segundo um levantamento realizado em 2016 </w:t>
      </w:r>
    </w:p>
    <w:p w14:paraId="2CF9B723"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por uma empresa de consultoria para a Confederação Brasileira de Futebol, com 40 clubes das séries A e B, existem diversos outros vínculos profissionais ao esporte mais popular do mundo, como segue:</w:t>
      </w:r>
    </w:p>
    <w:p w14:paraId="02F38B64"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Analista de Desempenho e mercado (</w:t>
      </w:r>
      <w:proofErr w:type="spellStart"/>
      <w:r>
        <w:rPr>
          <w:rFonts w:ascii="Arial" w:eastAsia="Arial" w:hAnsi="Arial" w:cs="Arial"/>
          <w:sz w:val="22"/>
          <w:szCs w:val="22"/>
          <w:highlight w:val="white"/>
        </w:rPr>
        <w:t>scouting</w:t>
      </w:r>
      <w:proofErr w:type="spellEnd"/>
      <w:r>
        <w:rPr>
          <w:rFonts w:ascii="Arial" w:eastAsia="Arial" w:hAnsi="Arial" w:cs="Arial"/>
          <w:sz w:val="22"/>
          <w:szCs w:val="22"/>
          <w:highlight w:val="white"/>
        </w:rPr>
        <w:t>);</w:t>
      </w:r>
    </w:p>
    <w:p w14:paraId="54372E5A"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Assessor de imprensa;</w:t>
      </w:r>
    </w:p>
    <w:p w14:paraId="63FA2749"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Assistente social;</w:t>
      </w:r>
    </w:p>
    <w:p w14:paraId="0EC1FE47"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de cozinha;</w:t>
      </w:r>
    </w:p>
    <w:p w14:paraId="4344ACB4"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de Fisiologia;</w:t>
      </w:r>
    </w:p>
    <w:p w14:paraId="3CA25719"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de Fisioterapia;</w:t>
      </w:r>
    </w:p>
    <w:p w14:paraId="3AF42E87"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de Nutrição;</w:t>
      </w:r>
    </w:p>
    <w:p w14:paraId="44A9BFB8"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de pedagogia;</w:t>
      </w:r>
    </w:p>
    <w:p w14:paraId="3F2CC50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de Serviços Gerais;</w:t>
      </w:r>
    </w:p>
    <w:p w14:paraId="3390109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técnico equipe principal masculina;</w:t>
      </w:r>
    </w:p>
    <w:p w14:paraId="38DA13CE"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técnico equipe feminina;</w:t>
      </w:r>
    </w:p>
    <w:p w14:paraId="2136853A"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Auxiliar técnico das categorias de base (sub-20, sub17 ou sub-15);</w:t>
      </w:r>
    </w:p>
    <w:p w14:paraId="43A1CF2C"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xml:space="preserve">- Coordenador de Fisioterapia; </w:t>
      </w:r>
    </w:p>
    <w:p w14:paraId="3195A14E"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Coordenador Médico;</w:t>
      </w:r>
    </w:p>
    <w:p w14:paraId="5459EA67"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Copeiro;</w:t>
      </w:r>
    </w:p>
    <w:p w14:paraId="18824CAF"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Cozinheiro;</w:t>
      </w:r>
    </w:p>
    <w:p w14:paraId="59C49231"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Diretor de futebol;</w:t>
      </w:r>
    </w:p>
    <w:p w14:paraId="6529399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Fisiologista;</w:t>
      </w:r>
    </w:p>
    <w:p w14:paraId="799437B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Fisioterapeuta categorias de base;</w:t>
      </w:r>
    </w:p>
    <w:p w14:paraId="462B4997"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Fisioterapeuta equipe principal;</w:t>
      </w:r>
    </w:p>
    <w:p w14:paraId="05B3107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Gerente centro de treinamento;</w:t>
      </w:r>
    </w:p>
    <w:p w14:paraId="418C045E"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Gerente de futebol;</w:t>
      </w:r>
    </w:p>
    <w:p w14:paraId="33906124"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Líder de análise de desempenho e mercado;</w:t>
      </w:r>
    </w:p>
    <w:p w14:paraId="44EB777F"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Líder de observação técnica de campo;</w:t>
      </w:r>
    </w:p>
    <w:p w14:paraId="18541FA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Massagistas (de base/feminina/masculina);</w:t>
      </w:r>
    </w:p>
    <w:p w14:paraId="6E4FEFD5"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Médicos ((de base/feminina/masculina);</w:t>
      </w:r>
    </w:p>
    <w:p w14:paraId="0BB0C33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Motorista;</w:t>
      </w:r>
    </w:p>
    <w:p w14:paraId="173E63DC"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Nutricionistas (de base/feminina/masculina)</w:t>
      </w:r>
    </w:p>
    <w:p w14:paraId="4F89B5F4"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Observador técnico de campo;</w:t>
      </w:r>
    </w:p>
    <w:p w14:paraId="711632F8"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Pedagogo;</w:t>
      </w:r>
    </w:p>
    <w:p w14:paraId="7BAE526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Preparadores de goleiros (base/ feminina/ masculina);</w:t>
      </w:r>
    </w:p>
    <w:p w14:paraId="699CDCA9"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Preparadores físicos (base/ feminina/ masculina);</w:t>
      </w:r>
    </w:p>
    <w:p w14:paraId="41CA4118"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Psicólogo;</w:t>
      </w:r>
    </w:p>
    <w:p w14:paraId="07301FAC"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Roupeiros (de base/feminina/masculina);</w:t>
      </w:r>
    </w:p>
    <w:p w14:paraId="5C3BB6D1"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Seguranças;</w:t>
      </w:r>
    </w:p>
    <w:p w14:paraId="79E145A4"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Supervisor de futebol (base/ feminina/ masculina);</w:t>
      </w:r>
    </w:p>
    <w:p w14:paraId="52399CF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Técnico de enfermagem;</w:t>
      </w:r>
    </w:p>
    <w:p w14:paraId="07486BDB"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Treinadores (de base/feminina/masculina);</w:t>
      </w:r>
    </w:p>
    <w:p w14:paraId="005E7127" w14:textId="77777777" w:rsidR="00797372" w:rsidRDefault="00797372">
      <w:pPr>
        <w:ind w:left="0" w:hanging="2"/>
        <w:jc w:val="both"/>
        <w:rPr>
          <w:rFonts w:ascii="Arial" w:eastAsia="Arial" w:hAnsi="Arial" w:cs="Arial"/>
          <w:sz w:val="22"/>
          <w:szCs w:val="22"/>
          <w:highlight w:val="white"/>
        </w:rPr>
      </w:pPr>
    </w:p>
    <w:p w14:paraId="4227884F"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Existem ainda outras profissões ou funções que possuem uma relação indireta com o esporte-espetáculo:</w:t>
      </w:r>
    </w:p>
    <w:p w14:paraId="01A51FD0"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Segurança terceirizada;</w:t>
      </w:r>
    </w:p>
    <w:p w14:paraId="36C219A6"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xml:space="preserve">- Vendedores de rua (bebidas, alimentos, camisas e </w:t>
      </w:r>
      <w:proofErr w:type="spellStart"/>
      <w:r>
        <w:rPr>
          <w:rFonts w:ascii="Arial" w:eastAsia="Arial" w:hAnsi="Arial" w:cs="Arial"/>
          <w:sz w:val="22"/>
          <w:szCs w:val="22"/>
          <w:highlight w:val="white"/>
        </w:rPr>
        <w:t>souveniers</w:t>
      </w:r>
      <w:proofErr w:type="spellEnd"/>
      <w:r>
        <w:rPr>
          <w:rFonts w:ascii="Arial" w:eastAsia="Arial" w:hAnsi="Arial" w:cs="Arial"/>
          <w:sz w:val="22"/>
          <w:szCs w:val="22"/>
          <w:highlight w:val="white"/>
        </w:rPr>
        <w:t>);</w:t>
      </w:r>
    </w:p>
    <w:p w14:paraId="4F5EB9CA"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Estacionamentos ou guardadores de vagas;</w:t>
      </w:r>
    </w:p>
    <w:p w14:paraId="000A6070"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Confecção de materiais…</w:t>
      </w:r>
    </w:p>
    <w:p w14:paraId="29226B4D" w14:textId="77777777" w:rsidR="00797372" w:rsidRDefault="00BD338F">
      <w:pPr>
        <w:ind w:left="0" w:hanging="2"/>
        <w:jc w:val="both"/>
        <w:rPr>
          <w:rFonts w:ascii="Arial" w:eastAsia="Arial" w:hAnsi="Arial" w:cs="Arial"/>
          <w:sz w:val="22"/>
          <w:szCs w:val="22"/>
          <w:highlight w:val="white"/>
        </w:rPr>
      </w:pPr>
      <w:r>
        <w:rPr>
          <w:rFonts w:ascii="Arial" w:eastAsia="Arial" w:hAnsi="Arial" w:cs="Arial"/>
          <w:sz w:val="22"/>
          <w:szCs w:val="22"/>
          <w:highlight w:val="white"/>
        </w:rPr>
        <w:t xml:space="preserve">Ou seja, os esportes, em especial o futebol, possuem uma relação econômica, cultural e social muito importante em nossas sociedades! </w:t>
      </w:r>
    </w:p>
    <w:p w14:paraId="287B2ECF" w14:textId="77777777" w:rsidR="00797372" w:rsidRDefault="00797372">
      <w:pPr>
        <w:shd w:val="clear" w:color="auto" w:fill="FFFFFF"/>
        <w:ind w:left="0" w:hanging="2"/>
        <w:jc w:val="both"/>
        <w:rPr>
          <w:rFonts w:ascii="Arial" w:eastAsia="Arial" w:hAnsi="Arial" w:cs="Arial"/>
          <w:b/>
          <w:sz w:val="22"/>
          <w:szCs w:val="22"/>
          <w:highlight w:val="white"/>
        </w:rPr>
      </w:pPr>
    </w:p>
    <w:p w14:paraId="18BF8767" w14:textId="77777777" w:rsidR="00797372" w:rsidRDefault="00BD338F">
      <w:pPr>
        <w:shd w:val="clear" w:color="auto" w:fill="FFFFFF"/>
        <w:ind w:left="0" w:hanging="2"/>
        <w:jc w:val="both"/>
        <w:rPr>
          <w:rFonts w:ascii="Arial" w:eastAsia="Arial" w:hAnsi="Arial" w:cs="Arial"/>
          <w:b/>
          <w:sz w:val="22"/>
          <w:szCs w:val="22"/>
          <w:highlight w:val="white"/>
        </w:rPr>
      </w:pPr>
      <w:r>
        <w:rPr>
          <w:rFonts w:ascii="Arial" w:eastAsia="Arial" w:hAnsi="Arial" w:cs="Arial"/>
          <w:b/>
          <w:sz w:val="22"/>
          <w:szCs w:val="22"/>
          <w:highlight w:val="white"/>
        </w:rPr>
        <w:t>Atividades:</w:t>
      </w:r>
    </w:p>
    <w:p w14:paraId="06BA49D9" w14:textId="77777777" w:rsidR="00797372" w:rsidRDefault="00BD338F">
      <w:pPr>
        <w:shd w:val="clear" w:color="auto" w:fill="FFFFFF"/>
        <w:ind w:left="0" w:hanging="2"/>
        <w:jc w:val="both"/>
        <w:rPr>
          <w:rFonts w:ascii="Arial" w:eastAsia="Arial" w:hAnsi="Arial" w:cs="Arial"/>
          <w:sz w:val="22"/>
          <w:szCs w:val="22"/>
          <w:highlight w:val="white"/>
        </w:rPr>
      </w:pPr>
      <w:r>
        <w:rPr>
          <w:rFonts w:ascii="Arial" w:eastAsia="Arial" w:hAnsi="Arial" w:cs="Arial"/>
          <w:sz w:val="22"/>
          <w:szCs w:val="22"/>
          <w:highlight w:val="white"/>
        </w:rPr>
        <w:t>1- Transferências e contratos bilionários contrastam com a realidade dos ambulantes vendendo seus produtos do lado de fora de estádios e arenas. O Esporte-esp</w:t>
      </w:r>
      <w:r w:rsidR="00212E61">
        <w:rPr>
          <w:rFonts w:ascii="Arial" w:eastAsia="Arial" w:hAnsi="Arial" w:cs="Arial"/>
          <w:sz w:val="22"/>
          <w:szCs w:val="22"/>
          <w:highlight w:val="white"/>
        </w:rPr>
        <w:t>etáculo, em especial o futebol,</w:t>
      </w:r>
      <w:r>
        <w:rPr>
          <w:rFonts w:ascii="Arial" w:eastAsia="Arial" w:hAnsi="Arial" w:cs="Arial"/>
          <w:sz w:val="22"/>
          <w:szCs w:val="22"/>
          <w:highlight w:val="white"/>
        </w:rPr>
        <w:t xml:space="preserve"> gera renda em diversas funções e profissões diretas e indiretas, mas também pode causar alienação e potencializar polaridades ideológicas. No seu ponto de vista, qual o papel da mídia nisso tudo?</w:t>
      </w:r>
    </w:p>
    <w:sectPr w:rsidR="00797372">
      <w:type w:val="continuous"/>
      <w:pgSz w:w="11906" w:h="16838"/>
      <w:pgMar w:top="284" w:right="567" w:bottom="284" w:left="851" w:header="284" w:footer="284" w:gutter="0"/>
      <w:cols w:num="2" w:space="720" w:equalWidth="0">
        <w:col w:w="5104" w:space="279"/>
        <w:col w:w="510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8521" w14:textId="77777777" w:rsidR="00043665" w:rsidRDefault="00043665">
      <w:pPr>
        <w:spacing w:line="240" w:lineRule="auto"/>
        <w:ind w:left="0" w:hanging="2"/>
      </w:pPr>
      <w:r>
        <w:separator/>
      </w:r>
    </w:p>
  </w:endnote>
  <w:endnote w:type="continuationSeparator" w:id="0">
    <w:p w14:paraId="33C84261" w14:textId="77777777" w:rsidR="00043665" w:rsidRDefault="000436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Normal-Ital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31E" w14:textId="77777777" w:rsidR="00797372" w:rsidRDefault="00BD338F">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C57C555" w14:textId="77777777" w:rsidR="00797372" w:rsidRDefault="00797372">
    <w:pPr>
      <w:pBdr>
        <w:top w:val="nil"/>
        <w:left w:val="nil"/>
        <w:bottom w:val="nil"/>
        <w:right w:val="nil"/>
        <w:between w:val="nil"/>
      </w:pBdr>
      <w:tabs>
        <w:tab w:val="center" w:pos="4252"/>
        <w:tab w:val="right" w:pos="8504"/>
      </w:tabs>
      <w:spacing w:line="240" w:lineRule="auto"/>
      <w:ind w:left="0" w:right="360" w:hanging="2"/>
      <w:rPr>
        <w:color w:val="000000"/>
      </w:rPr>
    </w:pPr>
  </w:p>
  <w:p w14:paraId="1E3A0088" w14:textId="77777777" w:rsidR="00797372" w:rsidRDefault="00797372">
    <w:pPr>
      <w:ind w:left="0" w:hanging="2"/>
    </w:pPr>
  </w:p>
  <w:p w14:paraId="32333327" w14:textId="77777777" w:rsidR="00797372" w:rsidRDefault="00797372">
    <w:pPr>
      <w:ind w:left="0" w:hanging="2"/>
    </w:pPr>
  </w:p>
  <w:p w14:paraId="713E3F86" w14:textId="77777777" w:rsidR="00797372" w:rsidRDefault="00797372">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C602" w14:textId="77777777" w:rsidR="00797372" w:rsidRDefault="00BD338F">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B67B3">
      <w:rPr>
        <w:noProof/>
        <w:color w:val="000000"/>
      </w:rPr>
      <w:t>3</w:t>
    </w:r>
    <w:r>
      <w:rPr>
        <w:color w:val="000000"/>
      </w:rPr>
      <w:fldChar w:fldCharType="end"/>
    </w:r>
  </w:p>
  <w:p w14:paraId="5C860A39" w14:textId="77777777" w:rsidR="00797372" w:rsidRDefault="00797372">
    <w:pPr>
      <w:ind w:left="0" w:hanging="2"/>
    </w:pPr>
  </w:p>
  <w:p w14:paraId="1D432232" w14:textId="77777777" w:rsidR="00797372" w:rsidRDefault="00797372">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1B42" w14:textId="77777777" w:rsidR="00043665" w:rsidRDefault="00043665">
      <w:pPr>
        <w:spacing w:line="240" w:lineRule="auto"/>
        <w:ind w:left="0" w:hanging="2"/>
      </w:pPr>
      <w:r>
        <w:separator/>
      </w:r>
    </w:p>
  </w:footnote>
  <w:footnote w:type="continuationSeparator" w:id="0">
    <w:p w14:paraId="36389C3D" w14:textId="77777777" w:rsidR="00043665" w:rsidRDefault="000436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E5B9" w14:textId="77777777" w:rsidR="00797372" w:rsidRDefault="00BD338F">
    <w:pPr>
      <w:ind w:left="0" w:hanging="2"/>
      <w:jc w:val="center"/>
      <w:rPr>
        <w:rFonts w:ascii="Arial" w:eastAsia="Arial" w:hAnsi="Arial" w:cs="Arial"/>
        <w:sz w:val="16"/>
        <w:szCs w:val="16"/>
      </w:rPr>
    </w:pPr>
    <w:r>
      <w:rPr>
        <w:rFonts w:ascii="Arial" w:eastAsia="Arial" w:hAnsi="Arial" w:cs="Arial"/>
        <w:sz w:val="16"/>
        <w:szCs w:val="16"/>
      </w:rPr>
      <w:t>ESTADO DO RIO GRANDE DO SUL</w:t>
    </w:r>
    <w:r>
      <w:rPr>
        <w:noProof/>
      </w:rPr>
      <w:drawing>
        <wp:anchor distT="0" distB="0" distL="0" distR="0" simplePos="0" relativeHeight="251658240" behindDoc="0" locked="0" layoutInCell="1" hidden="0" allowOverlap="1" wp14:anchorId="7BFD5727" wp14:editId="41056A28">
          <wp:simplePos x="0" y="0"/>
          <wp:positionH relativeFrom="column">
            <wp:posOffset>5715000</wp:posOffset>
          </wp:positionH>
          <wp:positionV relativeFrom="paragraph">
            <wp:posOffset>-80956</wp:posOffset>
          </wp:positionV>
          <wp:extent cx="752475" cy="714375"/>
          <wp:effectExtent l="0" t="0" r="0" b="0"/>
          <wp:wrapSquare wrapText="bothSides" distT="0" distB="0" distL="0" distR="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475" cy="714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7C64518" wp14:editId="5C5564E9">
          <wp:simplePos x="0" y="0"/>
          <wp:positionH relativeFrom="column">
            <wp:posOffset>4454</wp:posOffset>
          </wp:positionH>
          <wp:positionV relativeFrom="paragraph">
            <wp:posOffset>-54602</wp:posOffset>
          </wp:positionV>
          <wp:extent cx="999490" cy="667385"/>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99490" cy="667385"/>
                  </a:xfrm>
                  <a:prstGeom prst="rect">
                    <a:avLst/>
                  </a:prstGeom>
                  <a:ln/>
                </pic:spPr>
              </pic:pic>
            </a:graphicData>
          </a:graphic>
        </wp:anchor>
      </w:drawing>
    </w:r>
  </w:p>
  <w:p w14:paraId="646DEC35" w14:textId="77777777" w:rsidR="00797372" w:rsidRDefault="00BD338F">
    <w:pPr>
      <w:ind w:left="0" w:hanging="2"/>
      <w:jc w:val="center"/>
      <w:rPr>
        <w:rFonts w:ascii="Arial" w:eastAsia="Arial" w:hAnsi="Arial" w:cs="Arial"/>
        <w:sz w:val="16"/>
        <w:szCs w:val="16"/>
      </w:rPr>
    </w:pPr>
    <w:r>
      <w:rPr>
        <w:rFonts w:ascii="Arial" w:eastAsia="Arial" w:hAnsi="Arial" w:cs="Arial"/>
        <w:sz w:val="16"/>
        <w:szCs w:val="16"/>
      </w:rPr>
      <w:t>SECRETARIA DA EDUCAÇÃO</w:t>
    </w:r>
  </w:p>
  <w:p w14:paraId="680B8CC9" w14:textId="77777777" w:rsidR="00797372" w:rsidRDefault="00BD338F">
    <w:pPr>
      <w:ind w:left="0" w:hanging="2"/>
      <w:jc w:val="center"/>
      <w:rPr>
        <w:rFonts w:ascii="Arial" w:eastAsia="Arial" w:hAnsi="Arial" w:cs="Arial"/>
        <w:sz w:val="16"/>
        <w:szCs w:val="16"/>
      </w:rPr>
    </w:pPr>
    <w:r>
      <w:rPr>
        <w:rFonts w:ascii="Arial" w:eastAsia="Arial" w:hAnsi="Arial" w:cs="Arial"/>
        <w:sz w:val="16"/>
        <w:szCs w:val="16"/>
      </w:rPr>
      <w:t>8ª COORDENADORIA REGIONAL DE EDUCAÇÃO</w:t>
    </w:r>
  </w:p>
  <w:p w14:paraId="1E24EB90" w14:textId="77777777" w:rsidR="00797372" w:rsidRDefault="00BD338F">
    <w:pPr>
      <w:ind w:left="0" w:hanging="2"/>
      <w:jc w:val="center"/>
      <w:rPr>
        <w:rFonts w:ascii="Arial" w:eastAsia="Arial" w:hAnsi="Arial" w:cs="Arial"/>
        <w:sz w:val="16"/>
        <w:szCs w:val="16"/>
      </w:rPr>
    </w:pPr>
    <w:r>
      <w:rPr>
        <w:rFonts w:ascii="Arial" w:eastAsia="Arial" w:hAnsi="Arial" w:cs="Arial"/>
        <w:sz w:val="16"/>
        <w:szCs w:val="16"/>
      </w:rPr>
      <w:t>SANTA MARIA – RS</w:t>
    </w:r>
  </w:p>
  <w:p w14:paraId="096DC669" w14:textId="77777777" w:rsidR="00797372" w:rsidRDefault="00BD338F">
    <w:pPr>
      <w:pBdr>
        <w:bottom w:val="single" w:sz="12" w:space="1" w:color="000000"/>
      </w:pBdr>
      <w:ind w:left="0" w:hanging="2"/>
      <w:jc w:val="center"/>
      <w:rPr>
        <w:rFonts w:ascii="Arial" w:eastAsia="Arial" w:hAnsi="Arial" w:cs="Arial"/>
        <w:sz w:val="20"/>
        <w:szCs w:val="20"/>
      </w:rPr>
    </w:pPr>
    <w:r>
      <w:rPr>
        <w:rFonts w:ascii="Arial" w:eastAsia="Arial" w:hAnsi="Arial" w:cs="Arial"/>
        <w:b/>
        <w:sz w:val="20"/>
        <w:szCs w:val="20"/>
      </w:rPr>
      <w:t>COLÉGIO ESTADUAL MANOEL RIBAS</w:t>
    </w:r>
  </w:p>
  <w:p w14:paraId="53616E7A" w14:textId="77777777" w:rsidR="00797372" w:rsidRDefault="00BD338F">
    <w:pPr>
      <w:pBdr>
        <w:bottom w:val="single" w:sz="12" w:space="1" w:color="000000"/>
      </w:pBdr>
      <w:ind w:left="0" w:hanging="2"/>
      <w:jc w:val="center"/>
      <w:rPr>
        <w:rFonts w:ascii="Arial" w:eastAsia="Arial" w:hAnsi="Arial" w:cs="Arial"/>
        <w:sz w:val="20"/>
        <w:szCs w:val="20"/>
      </w:rPr>
    </w:pPr>
    <w:r>
      <w:rPr>
        <w:rFonts w:ascii="Arial" w:eastAsia="Arial" w:hAnsi="Arial" w:cs="Arial"/>
        <w:b/>
        <w:sz w:val="20"/>
        <w:szCs w:val="20"/>
      </w:rPr>
      <w:t xml:space="preserve">Fone: (55) 3221.3105 - </w:t>
    </w:r>
    <w:hyperlink r:id="rId3">
      <w:r>
        <w:rPr>
          <w:rFonts w:ascii="Arial" w:eastAsia="Arial" w:hAnsi="Arial" w:cs="Arial"/>
          <w:b/>
          <w:color w:val="0000FF"/>
          <w:sz w:val="20"/>
          <w:szCs w:val="20"/>
          <w:u w:val="single"/>
        </w:rPr>
        <w:t>colegiomaneco@gmail.com</w:t>
      </w:r>
    </w:hyperlink>
    <w:r>
      <w:rPr>
        <w:rFonts w:ascii="Arial" w:eastAsia="Arial" w:hAnsi="Arial" w:cs="Arial"/>
        <w:b/>
        <w:sz w:val="20"/>
        <w:szCs w:val="20"/>
      </w:rPr>
      <w:t xml:space="preserve"> – </w:t>
    </w:r>
    <w:hyperlink r:id="rId4">
      <w:r>
        <w:rPr>
          <w:rFonts w:ascii="Arial" w:eastAsia="Arial" w:hAnsi="Arial" w:cs="Arial"/>
          <w:b/>
          <w:color w:val="0000FF"/>
          <w:sz w:val="20"/>
          <w:szCs w:val="20"/>
          <w:u w:val="single"/>
        </w:rPr>
        <w:t>ssemaneco@gmail.com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3F4"/>
    <w:multiLevelType w:val="multilevel"/>
    <w:tmpl w:val="8E48CC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72"/>
    <w:rsid w:val="00043665"/>
    <w:rsid w:val="000B67B3"/>
    <w:rsid w:val="00212E61"/>
    <w:rsid w:val="00785F05"/>
    <w:rsid w:val="00797372"/>
    <w:rsid w:val="00BD3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3DDF"/>
  <w15:docId w15:val="{2F629E17-C179-4339-B09B-AF4F4226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numPr>
        <w:numId w:val="1"/>
      </w:numPr>
      <w:ind w:left="-1" w:hanging="1"/>
      <w:jc w:val="both"/>
    </w:pPr>
    <w:rPr>
      <w:b/>
      <w:bCs/>
    </w:rPr>
  </w:style>
  <w:style w:type="paragraph" w:styleId="Ttulo2">
    <w:name w:val="heading 2"/>
    <w:basedOn w:val="Normal"/>
    <w:next w:val="Normal"/>
    <w:qFormat/>
    <w:pPr>
      <w:keepNext/>
      <w:keepLines/>
      <w:numPr>
        <w:ilvl w:val="1"/>
        <w:numId w:val="1"/>
      </w:numPr>
      <w:spacing w:before="200" w:line="276" w:lineRule="auto"/>
      <w:ind w:left="-1" w:hanging="1"/>
      <w:outlineLvl w:val="1"/>
    </w:pPr>
    <w:rPr>
      <w:rFonts w:ascii="Cambria" w:hAnsi="Cambria"/>
      <w:b/>
      <w:bCs/>
      <w:color w:val="4F81BD"/>
      <w:sz w:val="26"/>
      <w:szCs w:val="26"/>
    </w:rPr>
  </w:style>
  <w:style w:type="paragraph" w:styleId="Ttulo3">
    <w:name w:val="heading 3"/>
    <w:basedOn w:val="Normal"/>
    <w:next w:val="Normal"/>
    <w:qFormat/>
    <w:pPr>
      <w:keepNext/>
      <w:keepLines/>
      <w:numPr>
        <w:ilvl w:val="2"/>
        <w:numId w:val="1"/>
      </w:numPr>
      <w:spacing w:before="200" w:line="276" w:lineRule="auto"/>
      <w:ind w:left="-1" w:hanging="1"/>
      <w:outlineLvl w:val="2"/>
    </w:pPr>
    <w:rPr>
      <w:rFonts w:ascii="Cambria" w:hAnsi="Cambria"/>
      <w:b/>
      <w:bCs/>
      <w:color w:val="4F81BD"/>
      <w:sz w:val="22"/>
      <w:szCs w:val="22"/>
    </w:rPr>
  </w:style>
  <w:style w:type="paragraph" w:styleId="Ttulo4">
    <w:name w:val="heading 4"/>
    <w:basedOn w:val="Normal"/>
    <w:next w:val="Normal"/>
    <w:qFormat/>
    <w:pPr>
      <w:keepNext/>
      <w:numPr>
        <w:ilvl w:val="3"/>
        <w:numId w:val="1"/>
      </w:numPr>
      <w:spacing w:before="240" w:after="60"/>
      <w:ind w:left="-1" w:hanging="1"/>
      <w:outlineLvl w:val="3"/>
    </w:pPr>
    <w:rPr>
      <w:rFonts w:ascii="Calibri" w:hAnsi="Calibri"/>
      <w:b/>
      <w:bCs/>
      <w:sz w:val="28"/>
      <w:szCs w:val="28"/>
    </w:rPr>
  </w:style>
  <w:style w:type="paragraph" w:styleId="Ttulo5">
    <w:name w:val="heading 5"/>
    <w:basedOn w:val="Normal"/>
    <w:next w:val="Normal"/>
    <w:qFormat/>
    <w:pPr>
      <w:numPr>
        <w:ilvl w:val="4"/>
        <w:numId w:val="1"/>
      </w:numPr>
      <w:spacing w:before="240" w:after="60"/>
      <w:ind w:left="-1" w:hanging="1"/>
      <w:outlineLvl w:val="4"/>
    </w:pPr>
    <w:rPr>
      <w:rFonts w:ascii="Calibri" w:hAnsi="Calibri"/>
      <w:b/>
      <w:bCs/>
      <w:i/>
      <w:iCs/>
      <w:sz w:val="26"/>
      <w:szCs w:val="26"/>
    </w:rPr>
  </w:style>
  <w:style w:type="paragraph" w:styleId="Ttulo6">
    <w:name w:val="heading 6"/>
    <w:basedOn w:val="Normal"/>
    <w:next w:val="Normal"/>
    <w:qFormat/>
    <w:pPr>
      <w:numPr>
        <w:ilvl w:val="5"/>
        <w:numId w:val="1"/>
      </w:numPr>
      <w:spacing w:before="240" w:after="60"/>
      <w:ind w:left="-1" w:hanging="1"/>
      <w:outlineLvl w:val="5"/>
    </w:pPr>
    <w:rPr>
      <w:rFonts w:ascii="Calibri" w:hAnsi="Calibri"/>
      <w:b/>
      <w:bCs/>
      <w:sz w:val="22"/>
      <w:szCs w:val="22"/>
    </w:rPr>
  </w:style>
  <w:style w:type="paragraph" w:styleId="Ttulo7">
    <w:name w:val="heading 7"/>
    <w:basedOn w:val="Normal"/>
    <w:next w:val="Normal"/>
    <w:qFormat/>
    <w:pPr>
      <w:keepNext/>
      <w:keepLines/>
      <w:numPr>
        <w:ilvl w:val="6"/>
        <w:numId w:val="1"/>
      </w:numPr>
      <w:spacing w:before="200" w:line="276" w:lineRule="auto"/>
      <w:ind w:left="-1" w:hanging="1"/>
      <w:outlineLvl w:val="6"/>
    </w:pPr>
    <w:rPr>
      <w:rFonts w:ascii="Cambria" w:hAnsi="Cambria"/>
      <w:i/>
      <w:iCs/>
      <w:color w:val="404040"/>
      <w:sz w:val="22"/>
      <w:szCs w:val="22"/>
    </w:rPr>
  </w:style>
  <w:style w:type="paragraph" w:styleId="Ttulo8">
    <w:name w:val="heading 8"/>
    <w:basedOn w:val="Normal"/>
    <w:next w:val="Normal"/>
    <w:qFormat/>
    <w:pPr>
      <w:numPr>
        <w:ilvl w:val="7"/>
        <w:numId w:val="1"/>
      </w:numPr>
      <w:spacing w:before="240" w:after="60"/>
      <w:ind w:left="-1" w:hanging="1"/>
      <w:outlineLvl w:val="7"/>
    </w:pPr>
    <w:rPr>
      <w:rFonts w:ascii="Calibri" w:hAnsi="Calibri"/>
      <w:i/>
      <w:iCs/>
    </w:rPr>
  </w:style>
  <w:style w:type="paragraph" w:styleId="Ttulo9">
    <w:name w:val="heading 9"/>
    <w:basedOn w:val="Normal"/>
    <w:next w:val="Normal"/>
    <w:qFormat/>
    <w:pPr>
      <w:numPr>
        <w:ilvl w:val="8"/>
        <w:numId w:val="1"/>
      </w:numPr>
      <w:spacing w:before="240" w:after="60"/>
      <w:ind w:left="-1" w:hanging="1"/>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orpodetexto">
    <w:name w:val="Body Text"/>
    <w:basedOn w:val="Normal"/>
    <w:pPr>
      <w:jc w:val="both"/>
    </w:pPr>
  </w:style>
  <w:style w:type="paragraph" w:styleId="Recuodecorpodetexto">
    <w:name w:val="Body Text Indent"/>
    <w:basedOn w:val="Normal"/>
    <w:pPr>
      <w:ind w:left="1410"/>
      <w:jc w:val="both"/>
    </w:pPr>
  </w:style>
  <w:style w:type="paragraph" w:styleId="Recuodecorpodetexto2">
    <w:name w:val="Body Text Indent 2"/>
    <w:basedOn w:val="Normal"/>
    <w:pPr>
      <w:spacing w:after="120" w:line="480" w:lineRule="auto"/>
      <w:ind w:left="283"/>
    </w:pPr>
  </w:style>
  <w:style w:type="paragraph" w:styleId="NormalWeb">
    <w:name w:val="Normal (Web)"/>
    <w:basedOn w:val="Normal"/>
    <w:pPr>
      <w:spacing w:before="100" w:beforeAutospacing="1" w:after="100" w:afterAutospacing="1"/>
    </w:pPr>
  </w:style>
  <w:style w:type="character" w:styleId="Forte">
    <w:name w:val="Strong"/>
    <w:rPr>
      <w:rFonts w:ascii="Arial" w:hAnsi="Arial" w:cs="Arial" w:hint="default"/>
      <w:b/>
      <w:bCs/>
      <w:color w:val="333333"/>
      <w:w w:val="100"/>
      <w:position w:val="-1"/>
      <w:effect w:val="none"/>
      <w:vertAlign w:val="baseline"/>
      <w:cs w:val="0"/>
      <w:em w:val="none"/>
    </w:rPr>
  </w:style>
  <w:style w:type="paragraph" w:styleId="Rodap">
    <w:name w:val="footer"/>
    <w:basedOn w:val="Normal"/>
    <w:pPr>
      <w:tabs>
        <w:tab w:val="center" w:pos="4252"/>
        <w:tab w:val="right" w:pos="8504"/>
      </w:tabs>
    </w:pPr>
  </w:style>
  <w:style w:type="character" w:styleId="Nmerodepgina">
    <w:name w:val="page number"/>
    <w:basedOn w:val="Fontepargpadro"/>
    <w:rPr>
      <w:w w:val="100"/>
      <w:position w:val="-1"/>
      <w:effect w:val="none"/>
      <w:vertAlign w:val="baseline"/>
      <w:cs w:val="0"/>
      <w:em w:val="none"/>
    </w:rPr>
  </w:style>
  <w:style w:type="paragraph" w:styleId="Textodebalo">
    <w:name w:val="Balloon Text"/>
    <w:basedOn w:val="Normal"/>
    <w:rPr>
      <w:rFonts w:ascii="Tahoma" w:hAnsi="Tahoma" w:cs="Tahoma"/>
      <w:sz w:val="16"/>
      <w:szCs w:val="16"/>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pPr>
      <w:spacing w:before="100" w:beforeAutospacing="1" w:after="119"/>
    </w:pPr>
  </w:style>
  <w:style w:type="paragraph" w:styleId="PargrafodaLista">
    <w:name w:val="List Paragraph"/>
    <w:basedOn w:val="Normal"/>
    <w:pPr>
      <w:ind w:left="708"/>
    </w:pPr>
  </w:style>
  <w:style w:type="paragraph" w:styleId="Cabealho">
    <w:name w:val="header"/>
    <w:basedOn w:val="Normal"/>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customStyle="1" w:styleId="Ttulo3Char">
    <w:name w:val="Título 3 Char"/>
    <w:rPr>
      <w:rFonts w:ascii="Cambria" w:hAnsi="Cambria"/>
      <w:b/>
      <w:bCs/>
      <w:color w:val="4F81BD"/>
      <w:w w:val="100"/>
      <w:position w:val="-1"/>
      <w:sz w:val="22"/>
      <w:szCs w:val="22"/>
      <w:effect w:val="none"/>
      <w:vertAlign w:val="baseline"/>
      <w:cs w:val="0"/>
      <w:em w:val="none"/>
    </w:rPr>
  </w:style>
  <w:style w:type="character" w:customStyle="1" w:styleId="Ttulo7Char">
    <w:name w:val="Título 7 Char"/>
    <w:rPr>
      <w:rFonts w:ascii="Cambria" w:hAnsi="Cambria"/>
      <w:i/>
      <w:iCs/>
      <w:color w:val="404040"/>
      <w:w w:val="100"/>
      <w:position w:val="-1"/>
      <w:sz w:val="22"/>
      <w:szCs w:val="22"/>
      <w:effect w:val="none"/>
      <w:vertAlign w:val="baseline"/>
      <w:cs w:val="0"/>
      <w:em w:val="none"/>
    </w:rPr>
  </w:style>
  <w:style w:type="character" w:customStyle="1" w:styleId="Ttulo1Char">
    <w:name w:val="Título 1 Char"/>
    <w:rPr>
      <w:b/>
      <w:bCs/>
      <w:w w:val="100"/>
      <w:position w:val="-1"/>
      <w:sz w:val="24"/>
      <w:szCs w:val="24"/>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customStyle="1" w:styleId="Transcrio">
    <w:name w:val="Transcrição"/>
    <w:rPr>
      <w:rFonts w:ascii="Script-Normal-Italic" w:hAnsi="Script-Normal-Italic" w:cs="Script-Normal-Italic" w:hint="default"/>
      <w:w w:val="100"/>
      <w:position w:val="-1"/>
      <w:sz w:val="22"/>
      <w:szCs w:val="22"/>
      <w:effect w:val="none"/>
      <w:vertAlign w:val="baseline"/>
      <w:cs w:val="0"/>
      <w:em w:val="none"/>
    </w:rPr>
  </w:style>
  <w:style w:type="character" w:customStyle="1" w:styleId="FonteCourier">
    <w:name w:val="FonteCourier"/>
    <w:rPr>
      <w:rFonts w:ascii="Courier New" w:hAnsi="Courier New" w:cs="Courier New" w:hint="default"/>
      <w:w w:val="100"/>
      <w:position w:val="-1"/>
      <w:sz w:val="24"/>
      <w:szCs w:val="24"/>
      <w:effect w:val="none"/>
      <w:vertAlign w:val="baseline"/>
      <w:cs w:val="0"/>
      <w:em w:val="none"/>
    </w:rPr>
  </w:style>
  <w:style w:type="paragraph" w:styleId="CabealhodoSumrio">
    <w:name w:val="TOC Heading"/>
    <w:basedOn w:val="Ttulo1"/>
    <w:next w:val="Normal"/>
    <w:qFormat/>
    <w:pPr>
      <w:keepLines/>
      <w:spacing w:before="480" w:line="276" w:lineRule="auto"/>
      <w:jc w:val="left"/>
      <w:outlineLvl w:val="9"/>
    </w:pPr>
    <w:rPr>
      <w:rFonts w:ascii="Cambria" w:hAnsi="Cambria"/>
      <w:color w:val="365F91"/>
      <w:sz w:val="28"/>
      <w:szCs w:val="28"/>
      <w:lang w:val="pt-PT"/>
    </w:rPr>
  </w:style>
  <w:style w:type="paragraph" w:styleId="Sumrio2">
    <w:name w:val="toc 2"/>
    <w:basedOn w:val="Normal"/>
    <w:next w:val="Normal"/>
    <w:qFormat/>
    <w:pPr>
      <w:tabs>
        <w:tab w:val="right" w:leader="dot" w:pos="8494"/>
      </w:tabs>
      <w:spacing w:before="120"/>
      <w:ind w:left="284"/>
    </w:pPr>
    <w:rPr>
      <w:rFonts w:ascii="Calibri" w:hAnsi="Calibri"/>
      <w:sz w:val="22"/>
      <w:szCs w:val="22"/>
      <w:lang w:val="pt-PT"/>
    </w:rPr>
  </w:style>
  <w:style w:type="paragraph" w:styleId="Sumrio1">
    <w:name w:val="toc 1"/>
    <w:basedOn w:val="Normal"/>
    <w:next w:val="Normal"/>
    <w:qFormat/>
    <w:pPr>
      <w:tabs>
        <w:tab w:val="right" w:leader="dot" w:pos="8494"/>
      </w:tabs>
      <w:spacing w:after="100" w:line="276" w:lineRule="auto"/>
    </w:pPr>
    <w:rPr>
      <w:rFonts w:ascii="Arial" w:hAnsi="Arial" w:cs="Arial"/>
      <w:caps/>
      <w:noProof/>
      <w:sz w:val="22"/>
      <w:szCs w:val="22"/>
    </w:rPr>
  </w:style>
  <w:style w:type="paragraph" w:styleId="Sumrio3">
    <w:name w:val="toc 3"/>
    <w:basedOn w:val="Normal"/>
    <w:next w:val="Normal"/>
    <w:qFormat/>
    <w:pPr>
      <w:tabs>
        <w:tab w:val="right" w:leader="dot" w:pos="8494"/>
      </w:tabs>
      <w:spacing w:before="120"/>
      <w:ind w:left="284"/>
      <w:jc w:val="both"/>
    </w:pPr>
    <w:rPr>
      <w:rFonts w:ascii="Calibri" w:hAnsi="Calibri"/>
      <w:sz w:val="22"/>
      <w:szCs w:val="22"/>
      <w:lang w:val="pt-P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emEspaamento">
    <w:name w:val="No Spacing"/>
    <w:pPr>
      <w:widowControl w:val="0"/>
      <w:spacing w:line="1" w:lineRule="atLeast"/>
      <w:ind w:leftChars="-1" w:left="-1" w:hangingChars="1" w:hanging="1"/>
      <w:textDirection w:val="btLr"/>
      <w:textAlignment w:val="top"/>
      <w:outlineLvl w:val="0"/>
    </w:pPr>
    <w:rPr>
      <w:kern w:val="1"/>
      <w:position w:val="-1"/>
    </w:rPr>
  </w:style>
  <w:style w:type="character" w:customStyle="1" w:styleId="RodapChar">
    <w:name w:val="Rodapé Ch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pacing w:after="200"/>
    </w:pPr>
    <w:rPr>
      <w:rFonts w:ascii="Calibri" w:hAnsi="Calibri"/>
      <w:sz w:val="20"/>
      <w:szCs w:val="20"/>
    </w:rPr>
  </w:style>
  <w:style w:type="character" w:customStyle="1" w:styleId="TextodecomentrioChar">
    <w:name w:val="Texto de comentário Char"/>
    <w:rPr>
      <w:rFonts w:ascii="Calibri" w:hAnsi="Calibri"/>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Calibri" w:hAnsi="Calibri"/>
      <w:b/>
      <w:bCs/>
      <w:w w:val="100"/>
      <w:position w:val="-1"/>
      <w:effect w:val="none"/>
      <w:vertAlign w:val="baseline"/>
      <w:cs w:val="0"/>
      <w:em w:val="none"/>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rPr>
  </w:style>
  <w:style w:type="character" w:customStyle="1" w:styleId="Ttulo5Char">
    <w:name w:val="Título 5 Char"/>
    <w:rPr>
      <w:rFonts w:ascii="Calibri" w:eastAsia="Times New Roman" w:hAnsi="Calibri" w:cs="Times New Roman"/>
      <w:b/>
      <w:bCs/>
      <w:i/>
      <w:iCs/>
      <w:w w:val="100"/>
      <w:position w:val="-1"/>
      <w:sz w:val="26"/>
      <w:szCs w:val="26"/>
      <w:effect w:val="none"/>
      <w:vertAlign w:val="baseline"/>
      <w:cs w:val="0"/>
      <w:em w:val="none"/>
    </w:rPr>
  </w:style>
  <w:style w:type="character" w:customStyle="1" w:styleId="Ttulo6Char">
    <w:name w:val="Título 6 Char"/>
    <w:rPr>
      <w:rFonts w:ascii="Calibri" w:eastAsia="Times New Roman" w:hAnsi="Calibri" w:cs="Times New Roman"/>
      <w:b/>
      <w:bCs/>
      <w:w w:val="100"/>
      <w:position w:val="-1"/>
      <w:sz w:val="22"/>
      <w:szCs w:val="22"/>
      <w:effect w:val="none"/>
      <w:vertAlign w:val="baseline"/>
      <w:cs w:val="0"/>
      <w:em w:val="none"/>
    </w:rPr>
  </w:style>
  <w:style w:type="character" w:customStyle="1" w:styleId="Ttulo8Char">
    <w:name w:val="Título 8 Char"/>
    <w:rPr>
      <w:rFonts w:ascii="Calibri" w:eastAsia="Times New Roman" w:hAnsi="Calibri" w:cs="Times New Roman"/>
      <w:i/>
      <w:iCs/>
      <w:w w:val="100"/>
      <w:position w:val="-1"/>
      <w:sz w:val="24"/>
      <w:szCs w:val="24"/>
      <w:effect w:val="none"/>
      <w:vertAlign w:val="baseline"/>
      <w:cs w:val="0"/>
      <w:em w:val="none"/>
    </w:rPr>
  </w:style>
  <w:style w:type="character" w:customStyle="1" w:styleId="Ttulo9Char">
    <w:name w:val="Título 9 Char"/>
    <w:rPr>
      <w:rFonts w:ascii="Cambria" w:eastAsia="Times New Roman" w:hAnsi="Cambria" w:cs="Times New Roman"/>
      <w:w w:val="100"/>
      <w:position w:val="-1"/>
      <w:sz w:val="22"/>
      <w:szCs w:val="22"/>
      <w:effect w:val="none"/>
      <w:vertAlign w:val="baseline"/>
      <w:cs w:val="0"/>
      <w:em w:val="none"/>
    </w:rPr>
  </w:style>
  <w:style w:type="paragraph" w:customStyle="1" w:styleId="XIEPEF-TextoNormal">
    <w:name w:val="XI EPEF - Texto Normal"/>
    <w:basedOn w:val="Normal"/>
    <w:pPr>
      <w:suppressAutoHyphens w:val="0"/>
      <w:spacing w:after="120"/>
      <w:ind w:firstLine="851"/>
      <w:jc w:val="both"/>
    </w:pPr>
    <w:rPr>
      <w:rFonts w:ascii="Arial" w:hAnsi="Arial"/>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legiomaneco@gmai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semane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YrVJITBJ5tea6lmzs1Cxflm8g==">AMUW2mXtpF3HoQi1qx207ncbY99Gu/qKBEGqdBRSnHxZvvD0hhPGgS2tovjmU5WEfy/pA4zsY96oTq41WELa2Zs5eC4OXxAbDSkrL04MDHCEz4iHTLcEEkI=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10573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Manoel Ribas</cp:lastModifiedBy>
  <cp:revision>2</cp:revision>
  <dcterms:created xsi:type="dcterms:W3CDTF">2021-06-25T01:46:00Z</dcterms:created>
  <dcterms:modified xsi:type="dcterms:W3CDTF">2021-06-25T01:46:00Z</dcterms:modified>
</cp:coreProperties>
</file>